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0B02C" w14:textId="0E281EAD" w:rsidR="00BA6197" w:rsidRPr="00465F9C" w:rsidRDefault="00BA6197" w:rsidP="00BA6197">
      <w:pPr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  <w:proofErr w:type="spellStart"/>
      <w:r w:rsidRPr="00465F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Додаток</w:t>
      </w:r>
      <w:proofErr w:type="spellEnd"/>
      <w:r w:rsidRPr="00465F9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proofErr w:type="gramStart"/>
      <w:r w:rsidRPr="00465F9C">
        <w:rPr>
          <w:rFonts w:ascii="Times New Roman" w:eastAsia="Calibri" w:hAnsi="Times New Roman" w:cs="Times New Roman"/>
          <w:sz w:val="24"/>
          <w:szCs w:val="24"/>
          <w:lang w:val="uk-UA"/>
        </w:rPr>
        <w:t>до наказу</w:t>
      </w:r>
      <w:proofErr w:type="gramEnd"/>
      <w:r w:rsidRPr="00465F9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ДСА України </w:t>
      </w:r>
    </w:p>
    <w:p w14:paraId="58A354A3" w14:textId="553AC0F6" w:rsidR="00BA6197" w:rsidRPr="00465F9C" w:rsidRDefault="00BA6197" w:rsidP="00BA6197">
      <w:pPr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від 08.03.2024 </w:t>
      </w:r>
      <w:r w:rsidRPr="00465F9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р. №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97</w:t>
      </w:r>
    </w:p>
    <w:tbl>
      <w:tblPr>
        <w:tblStyle w:val="a3"/>
        <w:tblW w:w="10500" w:type="dxa"/>
        <w:tblInd w:w="-1139" w:type="dxa"/>
        <w:tblLook w:val="04A0" w:firstRow="1" w:lastRow="0" w:firstColumn="1" w:lastColumn="0" w:noHBand="0" w:noVBand="1"/>
      </w:tblPr>
      <w:tblGrid>
        <w:gridCol w:w="1418"/>
        <w:gridCol w:w="3260"/>
        <w:gridCol w:w="1828"/>
        <w:gridCol w:w="2141"/>
        <w:gridCol w:w="1853"/>
      </w:tblGrid>
      <w:tr w:rsidR="00BA6197" w:rsidRPr="001813B1" w14:paraId="15D6AD63" w14:textId="77777777" w:rsidTr="00B62600">
        <w:trPr>
          <w:trHeight w:val="657"/>
        </w:trPr>
        <w:tc>
          <w:tcPr>
            <w:tcW w:w="10500" w:type="dxa"/>
            <w:gridSpan w:val="5"/>
            <w:hideMark/>
          </w:tcPr>
          <w:p w14:paraId="5FA69CB5" w14:textId="24C41FF1" w:rsidR="00BA6197" w:rsidRPr="00077CB0" w:rsidRDefault="00BA6197" w:rsidP="00B62600">
            <w:pPr>
              <w:overflowPunct w:val="0"/>
              <w:autoSpaceDE w:val="0"/>
              <w:autoSpaceDN w:val="0"/>
              <w:adjustRightInd w:val="0"/>
              <w:ind w:left="45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Середній розмір заробітної плати та стимулюючих виплат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 xml:space="preserve">за </w:t>
            </w:r>
            <w:r w:rsidR="001813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>серпень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 xml:space="preserve"> 2024 року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працівників апарату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 xml:space="preserve"> з</w:t>
            </w:r>
            <w:r w:rsidRPr="00B7010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>агальн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>их</w:t>
            </w:r>
            <w:r w:rsidRPr="00B7010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 xml:space="preserve"> місцев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>их</w:t>
            </w:r>
            <w:r w:rsidRPr="00B7010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 xml:space="preserve"> суд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>ів</w:t>
            </w:r>
            <w:r w:rsidRPr="00B7010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 xml:space="preserve"> Луганської області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згідно з інформацією про фактичні видатки на оплату праці</w:t>
            </w:r>
          </w:p>
        </w:tc>
      </w:tr>
      <w:tr w:rsidR="00BA6197" w:rsidRPr="00880F34" w14:paraId="5CBAC427" w14:textId="77777777" w:rsidTr="00703790">
        <w:trPr>
          <w:trHeight w:val="509"/>
        </w:trPr>
        <w:tc>
          <w:tcPr>
            <w:tcW w:w="1418" w:type="dxa"/>
            <w:vMerge w:val="restart"/>
            <w:hideMark/>
          </w:tcPr>
          <w:p w14:paraId="67C67C70" w14:textId="77777777" w:rsidR="00BA6197" w:rsidRPr="00077CB0" w:rsidRDefault="00BA6197" w:rsidP="00B6260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Загальні місцеві суди Луганської області</w:t>
            </w:r>
          </w:p>
        </w:tc>
        <w:tc>
          <w:tcPr>
            <w:tcW w:w="3260" w:type="dxa"/>
            <w:vMerge w:val="restart"/>
            <w:hideMark/>
          </w:tcPr>
          <w:p w14:paraId="44A0CDD9" w14:textId="77777777" w:rsidR="00BA6197" w:rsidRPr="00077CB0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Посади </w:t>
            </w:r>
          </w:p>
        </w:tc>
        <w:tc>
          <w:tcPr>
            <w:tcW w:w="1828" w:type="dxa"/>
            <w:vMerge w:val="restart"/>
            <w:hideMark/>
          </w:tcPr>
          <w:p w14:paraId="6805CCA8" w14:textId="4493501D" w:rsidR="00BA6197" w:rsidRPr="00077CB0" w:rsidRDefault="00BA6197" w:rsidP="003D74A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Фактична чисельність працівників, яким нараховано заробітну плату протягом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</w:t>
            </w:r>
            <w:r w:rsidR="001813B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серпня</w:t>
            </w:r>
            <w:r w:rsidR="007D772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2024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.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 (одиниць)</w:t>
            </w:r>
          </w:p>
        </w:tc>
        <w:tc>
          <w:tcPr>
            <w:tcW w:w="2141" w:type="dxa"/>
            <w:vMerge w:val="restart"/>
            <w:hideMark/>
          </w:tcPr>
          <w:p w14:paraId="4189262B" w14:textId="084F9872" w:rsidR="00BA6197" w:rsidRPr="00077CB0" w:rsidRDefault="00BA6197" w:rsidP="003D74A6">
            <w:pPr>
              <w:tabs>
                <w:tab w:val="left" w:pos="496"/>
                <w:tab w:val="left" w:pos="780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Середній розмір заробітної плати (грн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)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</w:t>
            </w:r>
            <w:r w:rsidRPr="00426CE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за </w:t>
            </w:r>
            <w:r w:rsidR="001813B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серпень</w:t>
            </w:r>
            <w:r w:rsidRPr="00426CE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2024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.</w:t>
            </w:r>
          </w:p>
        </w:tc>
        <w:tc>
          <w:tcPr>
            <w:tcW w:w="1853" w:type="dxa"/>
            <w:vMerge w:val="restart"/>
            <w:hideMark/>
          </w:tcPr>
          <w:p w14:paraId="458A10FE" w14:textId="1413493C" w:rsidR="00BA6197" w:rsidRPr="00077CB0" w:rsidRDefault="00BA6197" w:rsidP="00B62600">
            <w:pPr>
              <w:overflowPunct w:val="0"/>
              <w:autoSpaceDE w:val="0"/>
              <w:autoSpaceDN w:val="0"/>
              <w:adjustRightInd w:val="0"/>
              <w:ind w:left="35" w:hanging="142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Середній відсоток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стимулюючих виплат за</w:t>
            </w:r>
            <w:r w:rsidRPr="00426CE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</w:t>
            </w:r>
            <w:r w:rsidR="001813B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серпень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2024 р.</w:t>
            </w:r>
          </w:p>
        </w:tc>
      </w:tr>
      <w:tr w:rsidR="00BA6197" w:rsidRPr="00880F34" w14:paraId="2B3470DB" w14:textId="77777777" w:rsidTr="00703790">
        <w:trPr>
          <w:trHeight w:val="509"/>
        </w:trPr>
        <w:tc>
          <w:tcPr>
            <w:tcW w:w="1418" w:type="dxa"/>
            <w:vMerge/>
            <w:hideMark/>
          </w:tcPr>
          <w:p w14:paraId="0403EAE2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3260" w:type="dxa"/>
            <w:vMerge/>
            <w:hideMark/>
          </w:tcPr>
          <w:p w14:paraId="255683FF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28" w:type="dxa"/>
            <w:vMerge/>
            <w:hideMark/>
          </w:tcPr>
          <w:p w14:paraId="03128157" w14:textId="77777777" w:rsidR="00BA6197" w:rsidRPr="00880F34" w:rsidRDefault="00BA6197" w:rsidP="003D74A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41" w:type="dxa"/>
            <w:vMerge/>
            <w:hideMark/>
          </w:tcPr>
          <w:p w14:paraId="77F8A6D1" w14:textId="77777777" w:rsidR="00BA6197" w:rsidRPr="00880F34" w:rsidRDefault="00BA6197" w:rsidP="003D74A6">
            <w:pPr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  <w:vMerge/>
            <w:hideMark/>
          </w:tcPr>
          <w:p w14:paraId="19249352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</w:tr>
      <w:tr w:rsidR="00BA6197" w:rsidRPr="00880F34" w14:paraId="025A2CD7" w14:textId="77777777" w:rsidTr="00703790">
        <w:trPr>
          <w:trHeight w:val="513"/>
        </w:trPr>
        <w:tc>
          <w:tcPr>
            <w:tcW w:w="1418" w:type="dxa"/>
            <w:vMerge/>
            <w:hideMark/>
          </w:tcPr>
          <w:p w14:paraId="15DA40A7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3260" w:type="dxa"/>
            <w:vMerge/>
            <w:hideMark/>
          </w:tcPr>
          <w:p w14:paraId="70EEF7E5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28" w:type="dxa"/>
            <w:vMerge/>
            <w:hideMark/>
          </w:tcPr>
          <w:p w14:paraId="1AA8F2FF" w14:textId="77777777" w:rsidR="00BA6197" w:rsidRPr="00880F34" w:rsidRDefault="00BA6197" w:rsidP="003D74A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41" w:type="dxa"/>
            <w:vMerge/>
            <w:hideMark/>
          </w:tcPr>
          <w:p w14:paraId="5E7EDC34" w14:textId="77777777" w:rsidR="00BA6197" w:rsidRPr="00880F34" w:rsidRDefault="00BA6197" w:rsidP="003D74A6">
            <w:pPr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  <w:vMerge/>
            <w:hideMark/>
          </w:tcPr>
          <w:p w14:paraId="43D2A03D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</w:tr>
      <w:tr w:rsidR="00BA6197" w:rsidRPr="00880F34" w14:paraId="5B90C313" w14:textId="77777777" w:rsidTr="00703790">
        <w:trPr>
          <w:trHeight w:val="241"/>
        </w:trPr>
        <w:tc>
          <w:tcPr>
            <w:tcW w:w="1418" w:type="dxa"/>
            <w:hideMark/>
          </w:tcPr>
          <w:p w14:paraId="5876DE10" w14:textId="77777777" w:rsidR="00BA6197" w:rsidRPr="00631503" w:rsidRDefault="00BA6197" w:rsidP="00B62600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260" w:type="dxa"/>
            <w:hideMark/>
          </w:tcPr>
          <w:p w14:paraId="6332013A" w14:textId="77777777" w:rsidR="00BA6197" w:rsidRPr="00713EDE" w:rsidRDefault="00BA6197" w:rsidP="00703790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АПАРАТ всього</w:t>
            </w:r>
          </w:p>
        </w:tc>
        <w:tc>
          <w:tcPr>
            <w:tcW w:w="1828" w:type="dxa"/>
            <w:hideMark/>
          </w:tcPr>
          <w:p w14:paraId="1065F0C1" w14:textId="3A914AAA" w:rsidR="00BA6197" w:rsidRPr="004B016C" w:rsidRDefault="001813B1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40</w:t>
            </w:r>
          </w:p>
        </w:tc>
        <w:tc>
          <w:tcPr>
            <w:tcW w:w="2141" w:type="dxa"/>
            <w:hideMark/>
          </w:tcPr>
          <w:p w14:paraId="31D1D80F" w14:textId="370CAE59" w:rsidR="00BA6197" w:rsidRPr="004B016C" w:rsidRDefault="004B016C" w:rsidP="003D74A6">
            <w:pPr>
              <w:tabs>
                <w:tab w:val="right" w:pos="1910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</w:t>
            </w:r>
            <w:r w:rsidR="001813B1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2520</w:t>
            </w:r>
          </w:p>
        </w:tc>
        <w:tc>
          <w:tcPr>
            <w:tcW w:w="1853" w:type="dxa"/>
            <w:hideMark/>
          </w:tcPr>
          <w:p w14:paraId="5A5A76EA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BA6197" w:rsidRPr="00880F34" w14:paraId="7FABE948" w14:textId="77777777" w:rsidTr="00703790">
        <w:trPr>
          <w:trHeight w:val="213"/>
        </w:trPr>
        <w:tc>
          <w:tcPr>
            <w:tcW w:w="1418" w:type="dxa"/>
            <w:noWrap/>
            <w:hideMark/>
          </w:tcPr>
          <w:p w14:paraId="5B98A876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260" w:type="dxa"/>
            <w:hideMark/>
          </w:tcPr>
          <w:p w14:paraId="0A839AAD" w14:textId="77777777" w:rsidR="00BA6197" w:rsidRPr="00713EDE" w:rsidRDefault="00BA6197" w:rsidP="00703790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 xml:space="preserve">у </w:t>
            </w:r>
            <w:proofErr w:type="spellStart"/>
            <w:r w:rsidRPr="00713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>т.ч</w:t>
            </w:r>
            <w:proofErr w:type="spellEnd"/>
            <w:r w:rsidRPr="00713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 xml:space="preserve">. </w:t>
            </w:r>
          </w:p>
        </w:tc>
        <w:tc>
          <w:tcPr>
            <w:tcW w:w="1828" w:type="dxa"/>
            <w:hideMark/>
          </w:tcPr>
          <w:p w14:paraId="75D19039" w14:textId="135FB2B2" w:rsidR="00BA6197" w:rsidRPr="00880F34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41" w:type="dxa"/>
            <w:hideMark/>
          </w:tcPr>
          <w:p w14:paraId="0396CF73" w14:textId="1766F85B" w:rsidR="00BA6197" w:rsidRPr="00880F34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  <w:noWrap/>
            <w:hideMark/>
          </w:tcPr>
          <w:p w14:paraId="4BA12241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BA6197" w:rsidRPr="00880F34" w14:paraId="2E369645" w14:textId="77777777" w:rsidTr="00703790">
        <w:trPr>
          <w:trHeight w:val="691"/>
        </w:trPr>
        <w:tc>
          <w:tcPr>
            <w:tcW w:w="1418" w:type="dxa"/>
            <w:noWrap/>
            <w:hideMark/>
          </w:tcPr>
          <w:p w14:paraId="01216EEA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260" w:type="dxa"/>
            <w:hideMark/>
          </w:tcPr>
          <w:p w14:paraId="7AA8AEF1" w14:textId="77777777" w:rsidR="00BA6197" w:rsidRPr="00713EDE" w:rsidRDefault="00BA6197" w:rsidP="00703790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Керівництво (керівник органу, секретаріату/апарату, та їх заступники)</w:t>
            </w:r>
          </w:p>
        </w:tc>
        <w:tc>
          <w:tcPr>
            <w:tcW w:w="1828" w:type="dxa"/>
            <w:hideMark/>
          </w:tcPr>
          <w:p w14:paraId="344C4CA3" w14:textId="1D2F4A83" w:rsidR="00BA6197" w:rsidRPr="00BF7504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</w:t>
            </w:r>
            <w:r w:rsidR="004B016C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5</w:t>
            </w:r>
          </w:p>
        </w:tc>
        <w:tc>
          <w:tcPr>
            <w:tcW w:w="2141" w:type="dxa"/>
            <w:hideMark/>
          </w:tcPr>
          <w:p w14:paraId="6E24DC9C" w14:textId="57E498FF" w:rsidR="00BA6197" w:rsidRPr="001813B1" w:rsidRDefault="00BF7504" w:rsidP="003D74A6">
            <w:pPr>
              <w:tabs>
                <w:tab w:val="right" w:pos="1910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2</w:t>
            </w:r>
            <w:r w:rsidR="001813B1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4002</w:t>
            </w:r>
          </w:p>
        </w:tc>
        <w:tc>
          <w:tcPr>
            <w:tcW w:w="1853" w:type="dxa"/>
            <w:hideMark/>
          </w:tcPr>
          <w:p w14:paraId="17302CE2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BA6197" w:rsidRPr="00880F34" w14:paraId="48C67DD1" w14:textId="77777777" w:rsidTr="00703790">
        <w:trPr>
          <w:trHeight w:val="1185"/>
        </w:trPr>
        <w:tc>
          <w:tcPr>
            <w:tcW w:w="1418" w:type="dxa"/>
            <w:noWrap/>
            <w:hideMark/>
          </w:tcPr>
          <w:p w14:paraId="7F2FA96F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260" w:type="dxa"/>
            <w:hideMark/>
          </w:tcPr>
          <w:p w14:paraId="6283F564" w14:textId="77777777" w:rsidR="00BA6197" w:rsidRPr="00713EDE" w:rsidRDefault="00BA6197" w:rsidP="00B62600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Керівники самостійни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х</w:t>
            </w: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підрозділів та їх заступники (департаменту, служби, самостійного управління, самостійного відділу, самостійного сектору) </w:t>
            </w:r>
          </w:p>
        </w:tc>
        <w:tc>
          <w:tcPr>
            <w:tcW w:w="1828" w:type="dxa"/>
            <w:hideMark/>
          </w:tcPr>
          <w:p w14:paraId="7B69F715" w14:textId="79EDC71A" w:rsidR="00BA6197" w:rsidRPr="00880F34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41" w:type="dxa"/>
            <w:hideMark/>
          </w:tcPr>
          <w:p w14:paraId="2B38E734" w14:textId="4B6138AE" w:rsidR="00BA6197" w:rsidRPr="00880F34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  <w:hideMark/>
          </w:tcPr>
          <w:p w14:paraId="410A720F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BA6197" w:rsidRPr="00880F34" w14:paraId="64DA2BA1" w14:textId="77777777" w:rsidTr="00703790">
        <w:trPr>
          <w:trHeight w:val="942"/>
        </w:trPr>
        <w:tc>
          <w:tcPr>
            <w:tcW w:w="1418" w:type="dxa"/>
            <w:noWrap/>
            <w:hideMark/>
          </w:tcPr>
          <w:p w14:paraId="01D5A900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3260" w:type="dxa"/>
            <w:hideMark/>
          </w:tcPr>
          <w:p w14:paraId="7CC111F4" w14:textId="77777777" w:rsidR="00BA6197" w:rsidRPr="00713EDE" w:rsidRDefault="00BA6197" w:rsidP="00B62600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Керівники  та їх заступники підрозділи у складі департаменту, служби, самостійного управління, відділу </w:t>
            </w:r>
          </w:p>
        </w:tc>
        <w:tc>
          <w:tcPr>
            <w:tcW w:w="1828" w:type="dxa"/>
            <w:hideMark/>
          </w:tcPr>
          <w:p w14:paraId="15DABD40" w14:textId="31FC2D47" w:rsidR="00BA6197" w:rsidRPr="006D0595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141" w:type="dxa"/>
            <w:hideMark/>
          </w:tcPr>
          <w:p w14:paraId="039AF12F" w14:textId="6BC84832" w:rsidR="00BA6197" w:rsidRPr="00880F34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  <w:hideMark/>
          </w:tcPr>
          <w:p w14:paraId="6A233CA3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BA6197" w:rsidRPr="00880F34" w14:paraId="7576776C" w14:textId="77777777" w:rsidTr="00703790">
        <w:trPr>
          <w:trHeight w:val="540"/>
        </w:trPr>
        <w:tc>
          <w:tcPr>
            <w:tcW w:w="1418" w:type="dxa"/>
            <w:noWrap/>
            <w:hideMark/>
          </w:tcPr>
          <w:p w14:paraId="20C8A757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260" w:type="dxa"/>
            <w:hideMark/>
          </w:tcPr>
          <w:p w14:paraId="4CC88501" w14:textId="77777777" w:rsidR="00BA6197" w:rsidRPr="00713EDE" w:rsidRDefault="00BA6197" w:rsidP="00B62600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Г</w:t>
            </w: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оловний спеціаліст, головний консультант</w:t>
            </w:r>
          </w:p>
        </w:tc>
        <w:tc>
          <w:tcPr>
            <w:tcW w:w="1828" w:type="dxa"/>
            <w:hideMark/>
          </w:tcPr>
          <w:p w14:paraId="43A34D62" w14:textId="1DA1258F" w:rsidR="00BA6197" w:rsidRPr="00880F34" w:rsidRDefault="001813B1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6</w:t>
            </w:r>
          </w:p>
        </w:tc>
        <w:tc>
          <w:tcPr>
            <w:tcW w:w="2141" w:type="dxa"/>
            <w:hideMark/>
          </w:tcPr>
          <w:p w14:paraId="6ADC7028" w14:textId="20059D00" w:rsidR="00BA6197" w:rsidRPr="004B016C" w:rsidRDefault="004B016C" w:rsidP="003D74A6">
            <w:pPr>
              <w:tabs>
                <w:tab w:val="right" w:pos="1910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7</w:t>
            </w:r>
            <w:r w:rsidR="001813B1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560</w:t>
            </w:r>
          </w:p>
        </w:tc>
        <w:tc>
          <w:tcPr>
            <w:tcW w:w="1853" w:type="dxa"/>
            <w:hideMark/>
          </w:tcPr>
          <w:p w14:paraId="25C79A48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BA6197" w:rsidRPr="00880F34" w14:paraId="03F14DDF" w14:textId="77777777" w:rsidTr="00703790">
        <w:trPr>
          <w:trHeight w:val="300"/>
        </w:trPr>
        <w:tc>
          <w:tcPr>
            <w:tcW w:w="1418" w:type="dxa"/>
            <w:noWrap/>
            <w:hideMark/>
          </w:tcPr>
          <w:p w14:paraId="5CD05E12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260" w:type="dxa"/>
            <w:hideMark/>
          </w:tcPr>
          <w:p w14:paraId="40B5D1D9" w14:textId="77777777" w:rsidR="00BA6197" w:rsidRPr="00713EDE" w:rsidRDefault="00BA6197" w:rsidP="00B62600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П</w:t>
            </w: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ровідний спеціаліст, старший судовий розпорядник, старший секретар суду, консультант суду,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секретар суд</w:t>
            </w: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ового засідання</w:t>
            </w:r>
          </w:p>
        </w:tc>
        <w:tc>
          <w:tcPr>
            <w:tcW w:w="1828" w:type="dxa"/>
            <w:hideMark/>
          </w:tcPr>
          <w:p w14:paraId="1A404E99" w14:textId="6084D725" w:rsidR="00BA6197" w:rsidRPr="00BF7504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</w:t>
            </w:r>
            <w:r w:rsidR="001813B1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3</w:t>
            </w:r>
          </w:p>
        </w:tc>
        <w:tc>
          <w:tcPr>
            <w:tcW w:w="2141" w:type="dxa"/>
            <w:hideMark/>
          </w:tcPr>
          <w:p w14:paraId="3013F21D" w14:textId="76D616F5" w:rsidR="00BA6197" w:rsidRPr="004B016C" w:rsidRDefault="001813B1" w:rsidP="003D74A6">
            <w:pPr>
              <w:tabs>
                <w:tab w:val="center" w:pos="537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5632</w:t>
            </w:r>
          </w:p>
        </w:tc>
        <w:tc>
          <w:tcPr>
            <w:tcW w:w="1853" w:type="dxa"/>
            <w:hideMark/>
          </w:tcPr>
          <w:p w14:paraId="083C14A9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BA6197" w:rsidRPr="00880F34" w14:paraId="70518E33" w14:textId="77777777" w:rsidTr="00703790">
        <w:trPr>
          <w:trHeight w:val="315"/>
        </w:trPr>
        <w:tc>
          <w:tcPr>
            <w:tcW w:w="1418" w:type="dxa"/>
            <w:noWrap/>
            <w:hideMark/>
          </w:tcPr>
          <w:p w14:paraId="5B451982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260" w:type="dxa"/>
            <w:hideMark/>
          </w:tcPr>
          <w:p w14:paraId="04F08498" w14:textId="77777777" w:rsidR="00BA6197" w:rsidRPr="00713EDE" w:rsidRDefault="00BA6197" w:rsidP="00B62600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>з них:</w:t>
            </w:r>
          </w:p>
        </w:tc>
        <w:tc>
          <w:tcPr>
            <w:tcW w:w="1828" w:type="dxa"/>
            <w:hideMark/>
          </w:tcPr>
          <w:p w14:paraId="1A1B7212" w14:textId="7F10997F" w:rsidR="00BA6197" w:rsidRPr="00880F34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41" w:type="dxa"/>
            <w:hideMark/>
          </w:tcPr>
          <w:p w14:paraId="29F3CE85" w14:textId="2E4DBC7D" w:rsidR="00BA6197" w:rsidRPr="00880F34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  <w:hideMark/>
          </w:tcPr>
          <w:p w14:paraId="09467DB7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BA6197" w:rsidRPr="00880F34" w14:paraId="6E08E2DB" w14:textId="77777777" w:rsidTr="00703790">
        <w:trPr>
          <w:trHeight w:val="519"/>
        </w:trPr>
        <w:tc>
          <w:tcPr>
            <w:tcW w:w="1418" w:type="dxa"/>
            <w:noWrap/>
            <w:hideMark/>
          </w:tcPr>
          <w:p w14:paraId="03C927A0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260" w:type="dxa"/>
            <w:hideMark/>
          </w:tcPr>
          <w:p w14:paraId="5701EA95" w14:textId="77777777" w:rsidR="00BA6197" w:rsidRPr="00713EDE" w:rsidRDefault="00BA6197" w:rsidP="00B62600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секретарі судового засідання</w:t>
            </w:r>
          </w:p>
        </w:tc>
        <w:tc>
          <w:tcPr>
            <w:tcW w:w="1828" w:type="dxa"/>
            <w:hideMark/>
          </w:tcPr>
          <w:p w14:paraId="7F913E93" w14:textId="717588AF" w:rsidR="00BA6197" w:rsidRPr="004B016C" w:rsidRDefault="001813B1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8</w:t>
            </w:r>
          </w:p>
        </w:tc>
        <w:tc>
          <w:tcPr>
            <w:tcW w:w="2141" w:type="dxa"/>
            <w:hideMark/>
          </w:tcPr>
          <w:p w14:paraId="021A958D" w14:textId="02C903E0" w:rsidR="00BA6197" w:rsidRPr="001813B1" w:rsidRDefault="001813B1" w:rsidP="003D74A6">
            <w:pPr>
              <w:tabs>
                <w:tab w:val="left" w:pos="252"/>
                <w:tab w:val="center" w:pos="537"/>
                <w:tab w:val="left" w:pos="1485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5755</w:t>
            </w:r>
          </w:p>
        </w:tc>
        <w:tc>
          <w:tcPr>
            <w:tcW w:w="1853" w:type="dxa"/>
            <w:hideMark/>
          </w:tcPr>
          <w:p w14:paraId="50E7F759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BA6197" w:rsidRPr="00880F34" w14:paraId="69865969" w14:textId="77777777" w:rsidTr="00703790">
        <w:trPr>
          <w:trHeight w:val="570"/>
        </w:trPr>
        <w:tc>
          <w:tcPr>
            <w:tcW w:w="1418" w:type="dxa"/>
            <w:noWrap/>
            <w:hideMark/>
          </w:tcPr>
          <w:p w14:paraId="65F3CE03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260" w:type="dxa"/>
            <w:hideMark/>
          </w:tcPr>
          <w:p w14:paraId="55333D01" w14:textId="77777777" w:rsidR="00BA6197" w:rsidRPr="00713EDE" w:rsidRDefault="00BA6197" w:rsidP="00B62600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С</w:t>
            </w: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пеціаліст, судовий розпорядник, секретар суду, консультант</w:t>
            </w:r>
          </w:p>
        </w:tc>
        <w:tc>
          <w:tcPr>
            <w:tcW w:w="1828" w:type="dxa"/>
            <w:hideMark/>
          </w:tcPr>
          <w:p w14:paraId="29B82921" w14:textId="66EEF486" w:rsidR="00BA6197" w:rsidRPr="004B016C" w:rsidRDefault="004B016C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3</w:t>
            </w:r>
          </w:p>
        </w:tc>
        <w:tc>
          <w:tcPr>
            <w:tcW w:w="2141" w:type="dxa"/>
            <w:hideMark/>
          </w:tcPr>
          <w:p w14:paraId="190EA1B2" w14:textId="4B46A441" w:rsidR="00BA6197" w:rsidRPr="004B016C" w:rsidRDefault="001813B1" w:rsidP="003D74A6">
            <w:pPr>
              <w:tabs>
                <w:tab w:val="right" w:pos="1980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3597</w:t>
            </w:r>
          </w:p>
        </w:tc>
        <w:tc>
          <w:tcPr>
            <w:tcW w:w="1853" w:type="dxa"/>
            <w:hideMark/>
          </w:tcPr>
          <w:p w14:paraId="615DE0CF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BA6197" w:rsidRPr="00880F34" w14:paraId="01E18698" w14:textId="77777777" w:rsidTr="00703790">
        <w:trPr>
          <w:trHeight w:val="315"/>
        </w:trPr>
        <w:tc>
          <w:tcPr>
            <w:tcW w:w="1418" w:type="dxa"/>
            <w:noWrap/>
            <w:hideMark/>
          </w:tcPr>
          <w:p w14:paraId="622106C8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260" w:type="dxa"/>
            <w:hideMark/>
          </w:tcPr>
          <w:p w14:paraId="280E073E" w14:textId="77777777" w:rsidR="00BA6197" w:rsidRPr="00713EDE" w:rsidRDefault="00BA6197" w:rsidP="00B62600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>з них:</w:t>
            </w:r>
          </w:p>
        </w:tc>
        <w:tc>
          <w:tcPr>
            <w:tcW w:w="1828" w:type="dxa"/>
            <w:hideMark/>
          </w:tcPr>
          <w:p w14:paraId="3D388E2B" w14:textId="5FA8B114" w:rsidR="00BA6197" w:rsidRPr="00880F34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41" w:type="dxa"/>
            <w:hideMark/>
          </w:tcPr>
          <w:p w14:paraId="3DB2EDC0" w14:textId="435CD227" w:rsidR="00BA6197" w:rsidRPr="00880F34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  <w:hideMark/>
          </w:tcPr>
          <w:p w14:paraId="1457A855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BA6197" w:rsidRPr="00880F34" w14:paraId="65D384BA" w14:textId="77777777" w:rsidTr="00703790">
        <w:trPr>
          <w:trHeight w:val="337"/>
        </w:trPr>
        <w:tc>
          <w:tcPr>
            <w:tcW w:w="1418" w:type="dxa"/>
            <w:noWrap/>
            <w:hideMark/>
          </w:tcPr>
          <w:p w14:paraId="43F53429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260" w:type="dxa"/>
            <w:hideMark/>
          </w:tcPr>
          <w:p w14:paraId="30DED28D" w14:textId="77777777" w:rsidR="00BA6197" w:rsidRPr="00713EDE" w:rsidRDefault="00BA6197" w:rsidP="00B62600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судові розпорядники</w:t>
            </w:r>
          </w:p>
        </w:tc>
        <w:tc>
          <w:tcPr>
            <w:tcW w:w="1828" w:type="dxa"/>
            <w:hideMark/>
          </w:tcPr>
          <w:p w14:paraId="6F404AE7" w14:textId="659E39E2" w:rsidR="00BA6197" w:rsidRPr="00880F34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41" w:type="dxa"/>
            <w:hideMark/>
          </w:tcPr>
          <w:p w14:paraId="10867E66" w14:textId="5AF6ECF2" w:rsidR="00BA6197" w:rsidRPr="00880F34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  <w:hideMark/>
          </w:tcPr>
          <w:p w14:paraId="12ABD9E9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BA6197" w:rsidRPr="00631503" w14:paraId="6A29DA91" w14:textId="77777777" w:rsidTr="00703790">
        <w:trPr>
          <w:trHeight w:val="569"/>
        </w:trPr>
        <w:tc>
          <w:tcPr>
            <w:tcW w:w="1418" w:type="dxa"/>
            <w:noWrap/>
            <w:hideMark/>
          </w:tcPr>
          <w:p w14:paraId="7E97BF8A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260" w:type="dxa"/>
            <w:hideMark/>
          </w:tcPr>
          <w:p w14:paraId="1E9C0786" w14:textId="77777777" w:rsidR="00BA6197" w:rsidRPr="00713EDE" w:rsidRDefault="00BA6197" w:rsidP="00B62600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Працівники , які виконують функції з обслуговування</w:t>
            </w:r>
          </w:p>
        </w:tc>
        <w:tc>
          <w:tcPr>
            <w:tcW w:w="1828" w:type="dxa"/>
            <w:hideMark/>
          </w:tcPr>
          <w:p w14:paraId="62D952DB" w14:textId="050F24FE" w:rsidR="00BA6197" w:rsidRPr="00BF7504" w:rsidRDefault="00BF7504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2</w:t>
            </w:r>
          </w:p>
        </w:tc>
        <w:tc>
          <w:tcPr>
            <w:tcW w:w="2141" w:type="dxa"/>
            <w:hideMark/>
          </w:tcPr>
          <w:p w14:paraId="464C77B8" w14:textId="78C83A52" w:rsidR="00BA6197" w:rsidRPr="004B016C" w:rsidRDefault="001813B1" w:rsidP="003D74A6">
            <w:pPr>
              <w:tabs>
                <w:tab w:val="right" w:pos="1980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4382</w:t>
            </w:r>
          </w:p>
        </w:tc>
        <w:tc>
          <w:tcPr>
            <w:tcW w:w="1853" w:type="dxa"/>
            <w:hideMark/>
          </w:tcPr>
          <w:p w14:paraId="7E99B7B7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BA6197" w:rsidRPr="00880F34" w14:paraId="44E47D4E" w14:textId="77777777" w:rsidTr="00703790">
        <w:trPr>
          <w:trHeight w:val="551"/>
        </w:trPr>
        <w:tc>
          <w:tcPr>
            <w:tcW w:w="1418" w:type="dxa"/>
            <w:noWrap/>
            <w:hideMark/>
          </w:tcPr>
          <w:p w14:paraId="62B2ECE0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260" w:type="dxa"/>
            <w:hideMark/>
          </w:tcPr>
          <w:p w14:paraId="0536456A" w14:textId="77777777" w:rsidR="00BA6197" w:rsidRPr="00713EDE" w:rsidRDefault="00BA6197" w:rsidP="00B62600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Працівники патронатної служби, всього  </w:t>
            </w:r>
          </w:p>
        </w:tc>
        <w:tc>
          <w:tcPr>
            <w:tcW w:w="1828" w:type="dxa"/>
            <w:hideMark/>
          </w:tcPr>
          <w:p w14:paraId="0E11A68A" w14:textId="7827AD1D" w:rsidR="00BA6197" w:rsidRPr="00BF7504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</w:p>
        </w:tc>
        <w:tc>
          <w:tcPr>
            <w:tcW w:w="2141" w:type="dxa"/>
            <w:hideMark/>
          </w:tcPr>
          <w:p w14:paraId="562EA3FE" w14:textId="4F07822A" w:rsidR="00BA6197" w:rsidRPr="00BF7504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</w:p>
        </w:tc>
        <w:tc>
          <w:tcPr>
            <w:tcW w:w="1853" w:type="dxa"/>
            <w:hideMark/>
          </w:tcPr>
          <w:p w14:paraId="56563963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BA6197" w:rsidRPr="00880F34" w14:paraId="368FB2DF" w14:textId="77777777" w:rsidTr="00703790">
        <w:trPr>
          <w:trHeight w:val="227"/>
        </w:trPr>
        <w:tc>
          <w:tcPr>
            <w:tcW w:w="1418" w:type="dxa"/>
            <w:noWrap/>
            <w:hideMark/>
          </w:tcPr>
          <w:p w14:paraId="0CA7FA39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260" w:type="dxa"/>
            <w:hideMark/>
          </w:tcPr>
          <w:p w14:paraId="23370ADD" w14:textId="77777777" w:rsidR="00BA6197" w:rsidRPr="00713EDE" w:rsidRDefault="00BA6197" w:rsidP="00B62600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 xml:space="preserve">з них: </w:t>
            </w:r>
          </w:p>
        </w:tc>
        <w:tc>
          <w:tcPr>
            <w:tcW w:w="1828" w:type="dxa"/>
            <w:hideMark/>
          </w:tcPr>
          <w:p w14:paraId="11A895EE" w14:textId="72FCC7A8" w:rsidR="00BA6197" w:rsidRPr="00880F34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41" w:type="dxa"/>
            <w:hideMark/>
          </w:tcPr>
          <w:p w14:paraId="0B8C968B" w14:textId="489CBEE2" w:rsidR="00BA6197" w:rsidRPr="00880F34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  <w:hideMark/>
          </w:tcPr>
          <w:p w14:paraId="2B780620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BA6197" w:rsidRPr="00880F34" w14:paraId="683FDBAD" w14:textId="77777777" w:rsidTr="00703790">
        <w:trPr>
          <w:trHeight w:val="283"/>
        </w:trPr>
        <w:tc>
          <w:tcPr>
            <w:tcW w:w="1418" w:type="dxa"/>
            <w:noWrap/>
            <w:hideMark/>
          </w:tcPr>
          <w:p w14:paraId="41CDE629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260" w:type="dxa"/>
            <w:hideMark/>
          </w:tcPr>
          <w:p w14:paraId="130381DF" w14:textId="77777777" w:rsidR="00BA6197" w:rsidRPr="00713EDE" w:rsidRDefault="00BA6197" w:rsidP="00B62600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помічники суддів</w:t>
            </w:r>
          </w:p>
        </w:tc>
        <w:tc>
          <w:tcPr>
            <w:tcW w:w="1828" w:type="dxa"/>
            <w:hideMark/>
          </w:tcPr>
          <w:p w14:paraId="089A0CBA" w14:textId="6E195E1F" w:rsidR="00BA6197" w:rsidRPr="00BF7504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</w:p>
        </w:tc>
        <w:tc>
          <w:tcPr>
            <w:tcW w:w="2141" w:type="dxa"/>
            <w:hideMark/>
          </w:tcPr>
          <w:p w14:paraId="18E6DE57" w14:textId="18097B34" w:rsidR="00BA6197" w:rsidRPr="00BF7504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</w:p>
        </w:tc>
        <w:tc>
          <w:tcPr>
            <w:tcW w:w="1853" w:type="dxa"/>
            <w:hideMark/>
          </w:tcPr>
          <w:p w14:paraId="6BEC6DDE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BA6197" w:rsidRPr="00880F34" w14:paraId="5E9E3446" w14:textId="77777777" w:rsidTr="00703790">
        <w:trPr>
          <w:trHeight w:val="347"/>
        </w:trPr>
        <w:tc>
          <w:tcPr>
            <w:tcW w:w="1418" w:type="dxa"/>
            <w:noWrap/>
            <w:hideMark/>
          </w:tcPr>
          <w:p w14:paraId="74DB69C4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260" w:type="dxa"/>
            <w:hideMark/>
          </w:tcPr>
          <w:p w14:paraId="20756FF4" w14:textId="77777777" w:rsidR="00BA6197" w:rsidRPr="00713EDE" w:rsidRDefault="00BA6197" w:rsidP="00B62600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Робітники</w:t>
            </w:r>
          </w:p>
        </w:tc>
        <w:tc>
          <w:tcPr>
            <w:tcW w:w="1828" w:type="dxa"/>
            <w:hideMark/>
          </w:tcPr>
          <w:p w14:paraId="54549EE8" w14:textId="030287C0" w:rsidR="00BA6197" w:rsidRPr="00880F34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</w:t>
            </w:r>
          </w:p>
        </w:tc>
        <w:tc>
          <w:tcPr>
            <w:tcW w:w="2141" w:type="dxa"/>
            <w:hideMark/>
          </w:tcPr>
          <w:p w14:paraId="4D611E1F" w14:textId="2A113289" w:rsidR="00BA6197" w:rsidRPr="00880F34" w:rsidRDefault="00BA6197" w:rsidP="003D74A6">
            <w:pPr>
              <w:tabs>
                <w:tab w:val="left" w:pos="1485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2638</w:t>
            </w:r>
          </w:p>
        </w:tc>
        <w:tc>
          <w:tcPr>
            <w:tcW w:w="1853" w:type="dxa"/>
            <w:hideMark/>
          </w:tcPr>
          <w:p w14:paraId="21CD5E0F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</w:tbl>
    <w:p w14:paraId="65649B4C" w14:textId="77777777" w:rsidR="00BA6197" w:rsidRDefault="00BA6197"/>
    <w:sectPr w:rsidR="00BA6197" w:rsidSect="00733DA1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DA1"/>
    <w:rsid w:val="00095BC0"/>
    <w:rsid w:val="001546B2"/>
    <w:rsid w:val="00165B89"/>
    <w:rsid w:val="001813B1"/>
    <w:rsid w:val="001F1F38"/>
    <w:rsid w:val="002275D4"/>
    <w:rsid w:val="003D74A6"/>
    <w:rsid w:val="004238BE"/>
    <w:rsid w:val="004B016C"/>
    <w:rsid w:val="0055730A"/>
    <w:rsid w:val="00631503"/>
    <w:rsid w:val="006A4AD5"/>
    <w:rsid w:val="006D0595"/>
    <w:rsid w:val="00703790"/>
    <w:rsid w:val="00733DA1"/>
    <w:rsid w:val="00775F31"/>
    <w:rsid w:val="007D7727"/>
    <w:rsid w:val="008E1F47"/>
    <w:rsid w:val="00A07393"/>
    <w:rsid w:val="00A820A6"/>
    <w:rsid w:val="00BA6197"/>
    <w:rsid w:val="00BF7504"/>
    <w:rsid w:val="00C14AC7"/>
    <w:rsid w:val="00D32B55"/>
    <w:rsid w:val="00F12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E3950"/>
  <w15:chartTrackingRefBased/>
  <w15:docId w15:val="{16626112-8AD3-40B3-9A18-84AE4F01A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3DA1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3DA1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User1</cp:lastModifiedBy>
  <cp:revision>3</cp:revision>
  <dcterms:created xsi:type="dcterms:W3CDTF">2024-08-29T19:15:00Z</dcterms:created>
  <dcterms:modified xsi:type="dcterms:W3CDTF">2024-08-29T19:22:00Z</dcterms:modified>
</cp:coreProperties>
</file>