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A353" w14:textId="77777777" w:rsidR="00A672CB" w:rsidRPr="003F23B0" w:rsidRDefault="00A672CB" w:rsidP="00A672CB">
      <w:pPr>
        <w:ind w:left="5387"/>
        <w:rPr>
          <w:b/>
        </w:rPr>
      </w:pPr>
      <w:r w:rsidRPr="003F23B0">
        <w:rPr>
          <w:b/>
        </w:rPr>
        <w:t>ЗАТВЕРДЖЕНО</w:t>
      </w:r>
    </w:p>
    <w:p w14:paraId="21966DD0" w14:textId="77777777" w:rsidR="00A672CB" w:rsidRPr="003F23B0" w:rsidRDefault="00A672CB" w:rsidP="00A672CB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14:paraId="22FF830E" w14:textId="16D047C3" w:rsidR="00A672CB" w:rsidRPr="003F23B0" w:rsidRDefault="00A672CB" w:rsidP="00A672CB">
      <w:pPr>
        <w:tabs>
          <w:tab w:val="left" w:pos="5830"/>
        </w:tabs>
        <w:ind w:left="5387"/>
        <w:contextualSpacing/>
      </w:pPr>
      <w:r w:rsidRPr="003F23B0">
        <w:t>від 0</w:t>
      </w:r>
      <w:r w:rsidR="00023D91">
        <w:t>4</w:t>
      </w:r>
      <w:r w:rsidRPr="003F23B0">
        <w:t>.0</w:t>
      </w:r>
      <w:r>
        <w:t>6</w:t>
      </w:r>
      <w:r w:rsidRPr="003F23B0">
        <w:t xml:space="preserve">.2020 № </w:t>
      </w:r>
      <w:r>
        <w:t>17</w:t>
      </w:r>
      <w:r w:rsidR="00023D91">
        <w:t>1</w:t>
      </w:r>
    </w:p>
    <w:p w14:paraId="3F53764B" w14:textId="77777777" w:rsidR="00A672CB" w:rsidRPr="003F23B0" w:rsidRDefault="00A672CB" w:rsidP="00A672CB">
      <w:pPr>
        <w:spacing w:line="252" w:lineRule="auto"/>
        <w:jc w:val="center"/>
        <w:rPr>
          <w:b/>
          <w:lang w:eastAsia="en-US"/>
        </w:rPr>
      </w:pPr>
    </w:p>
    <w:p w14:paraId="7FEDFCA6" w14:textId="77777777" w:rsidR="00A672CB" w:rsidRPr="003F23B0" w:rsidRDefault="00A672CB" w:rsidP="00A672CB">
      <w:pPr>
        <w:spacing w:line="252" w:lineRule="auto"/>
        <w:jc w:val="center"/>
        <w:rPr>
          <w:b/>
          <w:lang w:eastAsia="en-US"/>
        </w:rPr>
      </w:pPr>
    </w:p>
    <w:p w14:paraId="6802719A" w14:textId="77777777" w:rsidR="00A672CB" w:rsidRPr="003F23B0" w:rsidRDefault="00A672CB" w:rsidP="00A672CB">
      <w:pPr>
        <w:jc w:val="center"/>
        <w:rPr>
          <w:b/>
        </w:rPr>
      </w:pPr>
      <w:r w:rsidRPr="003F23B0">
        <w:rPr>
          <w:b/>
        </w:rPr>
        <w:t>УМОВИ</w:t>
      </w:r>
    </w:p>
    <w:p w14:paraId="40CD002E" w14:textId="77777777" w:rsidR="00A672CB" w:rsidRPr="003F23B0" w:rsidRDefault="00A672CB" w:rsidP="00A672CB">
      <w:pPr>
        <w:jc w:val="center"/>
        <w:rPr>
          <w:b/>
        </w:rPr>
      </w:pPr>
      <w:r w:rsidRPr="003F23B0">
        <w:rPr>
          <w:b/>
        </w:rPr>
        <w:t xml:space="preserve">проведення конкурсу на зайняття вакантної посади </w:t>
      </w:r>
    </w:p>
    <w:p w14:paraId="138CB962" w14:textId="77777777" w:rsidR="00A672CB" w:rsidRPr="003F23B0" w:rsidRDefault="00A672CB" w:rsidP="00A672CB">
      <w:pPr>
        <w:jc w:val="center"/>
        <w:rPr>
          <w:b/>
        </w:rPr>
      </w:pPr>
      <w:r w:rsidRPr="003F23B0">
        <w:rPr>
          <w:b/>
        </w:rPr>
        <w:t xml:space="preserve"> командира відділення взводу охорони підрозділу охорони територіального управління Служби судової охорони у Луганській області</w:t>
      </w:r>
    </w:p>
    <w:p w14:paraId="18B0A1D2" w14:textId="77777777" w:rsidR="00A672CB" w:rsidRPr="003F23B0" w:rsidRDefault="00A672CB" w:rsidP="00A672CB">
      <w:pPr>
        <w:ind w:firstLine="709"/>
        <w:jc w:val="both"/>
        <w:rPr>
          <w:b/>
        </w:rPr>
      </w:pPr>
    </w:p>
    <w:p w14:paraId="4B3CB820" w14:textId="77777777" w:rsidR="00A672CB" w:rsidRPr="003F23B0" w:rsidRDefault="00A672CB" w:rsidP="00A672CB">
      <w:pPr>
        <w:jc w:val="center"/>
        <w:rPr>
          <w:b/>
        </w:rPr>
      </w:pPr>
      <w:r w:rsidRPr="003F23B0">
        <w:rPr>
          <w:b/>
        </w:rPr>
        <w:t>Загальні умови</w:t>
      </w:r>
    </w:p>
    <w:p w14:paraId="73707E5C" w14:textId="77777777" w:rsidR="00A672CB" w:rsidRPr="003F23B0" w:rsidRDefault="00A672CB" w:rsidP="00A672CB">
      <w:pPr>
        <w:jc w:val="center"/>
        <w:rPr>
          <w:b/>
        </w:rPr>
      </w:pPr>
    </w:p>
    <w:p w14:paraId="3DAC8E5A" w14:textId="77777777" w:rsidR="00A672CB" w:rsidRPr="003F23B0" w:rsidRDefault="00A672CB" w:rsidP="00A672CB">
      <w:pPr>
        <w:ind w:firstLine="709"/>
        <w:jc w:val="both"/>
        <w:rPr>
          <w:b/>
        </w:rPr>
      </w:pPr>
      <w:r w:rsidRPr="003F23B0">
        <w:rPr>
          <w:b/>
        </w:rPr>
        <w:t>1. Основні повноваження командира відділення взводу охорони підрозділу охорони територіального управління Служби судової охорони у Луганській області:</w:t>
      </w:r>
    </w:p>
    <w:p w14:paraId="1FDDE126" w14:textId="77777777" w:rsidR="00A672CB" w:rsidRPr="003F23B0" w:rsidRDefault="00A672CB" w:rsidP="00A672CB">
      <w:pPr>
        <w:shd w:val="clear" w:color="auto" w:fill="FFFFFF"/>
        <w:ind w:firstLine="709"/>
        <w:jc w:val="both"/>
        <w:rPr>
          <w:shd w:val="clear" w:color="auto" w:fill="FFFFFF"/>
        </w:rPr>
      </w:pPr>
      <w:r w:rsidRPr="003F23B0">
        <w:rPr>
          <w:shd w:val="clear" w:color="auto" w:fill="FFFFFF"/>
        </w:rPr>
        <w:t xml:space="preserve">Відповідає за діяльність відділення охорони по забезпеченню  охорони </w:t>
      </w:r>
      <w:r w:rsidRPr="003F23B0">
        <w:rPr>
          <w:shd w:val="clear" w:color="auto" w:fill="FFFFFF"/>
        </w:rPr>
        <w:br/>
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14:paraId="1E13291A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>Він зобов’язаний:</w:t>
      </w:r>
    </w:p>
    <w:p w14:paraId="601C8A0F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 xml:space="preserve">1) знати обстановку на закріпленій території і вносити командиру взводу охорони пропозиції щодо вдосконалення організації охорони об’єктів судів, органів та установ системи правосуддя та використання нарядів; </w:t>
      </w:r>
    </w:p>
    <w:p w14:paraId="41E94375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>2) здійснювати підбір співробітників відділення до складу нарядів з урахуванням морально-ділових та психологічних якостей;</w:t>
      </w:r>
    </w:p>
    <w:p w14:paraId="2CCDA976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>3) організовувати  розстановку  сил та засобів відділення;</w:t>
      </w:r>
    </w:p>
    <w:p w14:paraId="68EAD20E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>4) здійснювати підготовку особового складу відділення до виконання завдань служби;</w:t>
      </w:r>
    </w:p>
    <w:p w14:paraId="13895A26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>5) вести облік та аналіз результатів виконання завдань служби співробітниками відділення;</w:t>
      </w:r>
    </w:p>
    <w:p w14:paraId="17542F56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>6) підбивати підсумки виконання завдань служби особовим складом відділення;</w:t>
      </w:r>
    </w:p>
    <w:p w14:paraId="13A8AD51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>7)  розробляти графіки перевірок несення служби, здійснювати контроль та особисто очолювати службу;</w:t>
      </w:r>
    </w:p>
    <w:p w14:paraId="490DC34F" w14:textId="77777777" w:rsidR="00A672CB" w:rsidRPr="003F23B0" w:rsidRDefault="00A672CB" w:rsidP="00A672CB">
      <w:pPr>
        <w:shd w:val="clear" w:color="auto" w:fill="FFFFFF"/>
        <w:ind w:firstLine="709"/>
        <w:jc w:val="both"/>
      </w:pPr>
      <w:r w:rsidRPr="003F23B0">
        <w:t>8) мати досвід роботи з ПК (офісні програми, Інтернет) на рівні впевненого користувача;</w:t>
      </w:r>
    </w:p>
    <w:p w14:paraId="300A8119" w14:textId="77777777" w:rsidR="00A672CB" w:rsidRPr="003F23B0" w:rsidRDefault="00A672CB" w:rsidP="00A672CB">
      <w:pPr>
        <w:ind w:firstLine="709"/>
        <w:jc w:val="both"/>
        <w:rPr>
          <w:b/>
        </w:rPr>
      </w:pPr>
    </w:p>
    <w:p w14:paraId="1E0755EE" w14:textId="77777777" w:rsidR="00A672CB" w:rsidRPr="003F23B0" w:rsidRDefault="00A672CB" w:rsidP="00A672CB">
      <w:pPr>
        <w:ind w:firstLine="709"/>
        <w:jc w:val="both"/>
        <w:rPr>
          <w:b/>
        </w:rPr>
      </w:pPr>
      <w:r w:rsidRPr="003F23B0">
        <w:rPr>
          <w:b/>
        </w:rPr>
        <w:t>2. Умови оплати праці:</w:t>
      </w:r>
    </w:p>
    <w:p w14:paraId="1A7847A2" w14:textId="77777777" w:rsidR="00A672CB" w:rsidRPr="003F23B0" w:rsidRDefault="00A672CB" w:rsidP="00A672CB">
      <w:pPr>
        <w:ind w:firstLine="709"/>
        <w:jc w:val="both"/>
        <w:rPr>
          <w:b/>
        </w:rPr>
      </w:pPr>
      <w:r w:rsidRPr="003F23B0">
        <w:t xml:space="preserve">1) посадовий оклад – </w:t>
      </w:r>
      <w:r w:rsidRPr="003F23B0">
        <w:rPr>
          <w:noProof/>
        </w:rPr>
        <w:t>3350 гривень відповідно до постанови Кабінету Міністрів України від 03 квітня 2019 року</w:t>
      </w:r>
      <w:r w:rsidRPr="003F23B0">
        <w:t xml:space="preserve"> № 289 «Про грошове забезпечення співробітників Служби судової охорони» та наказу Голови Служби судової </w:t>
      </w:r>
      <w:r w:rsidRPr="003F23B0">
        <w:lastRenderedPageBreak/>
        <w:t>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1360BFDC" w14:textId="77777777" w:rsidR="00A672CB" w:rsidRPr="003F23B0" w:rsidRDefault="00A672CB" w:rsidP="00A672CB">
      <w:pPr>
        <w:ind w:firstLine="709"/>
        <w:jc w:val="both"/>
      </w:pPr>
      <w:r w:rsidRPr="003F23B0">
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</w:r>
    </w:p>
    <w:p w14:paraId="01AD22A2" w14:textId="77777777" w:rsidR="00A672CB" w:rsidRPr="003F23B0" w:rsidRDefault="00A672CB" w:rsidP="00A672CB">
      <w:pPr>
        <w:ind w:firstLine="709"/>
        <w:jc w:val="both"/>
        <w:rPr>
          <w:b/>
          <w:lang w:eastAsia="uk-UA"/>
        </w:rPr>
      </w:pPr>
    </w:p>
    <w:p w14:paraId="6A164DCE" w14:textId="77777777" w:rsidR="00A672CB" w:rsidRPr="003F23B0" w:rsidRDefault="00A672CB" w:rsidP="00A672CB">
      <w:pPr>
        <w:ind w:firstLine="709"/>
        <w:jc w:val="both"/>
        <w:rPr>
          <w:b/>
        </w:rPr>
      </w:pPr>
      <w:r w:rsidRPr="003F23B0">
        <w:rPr>
          <w:b/>
          <w:lang w:eastAsia="uk-UA"/>
        </w:rPr>
        <w:t>3. Інформація про строковість чи безстроковість призначення на посаду:</w:t>
      </w:r>
    </w:p>
    <w:p w14:paraId="74B3D770" w14:textId="77777777" w:rsidR="00A672CB" w:rsidRPr="003F23B0" w:rsidRDefault="00A672CB" w:rsidP="00A672CB">
      <w:pPr>
        <w:ind w:firstLine="709"/>
        <w:jc w:val="both"/>
        <w:rPr>
          <w:lang w:eastAsia="uk-UA"/>
        </w:rPr>
      </w:pPr>
      <w:r w:rsidRPr="003F23B0">
        <w:rPr>
          <w:lang w:eastAsia="uk-UA"/>
        </w:rPr>
        <w:t>безстроково.</w:t>
      </w:r>
    </w:p>
    <w:p w14:paraId="325CE158" w14:textId="77777777" w:rsidR="00A672CB" w:rsidRPr="003F23B0" w:rsidRDefault="00A672CB" w:rsidP="00A672CB">
      <w:pPr>
        <w:ind w:firstLine="709"/>
        <w:jc w:val="both"/>
        <w:rPr>
          <w:b/>
        </w:rPr>
      </w:pPr>
    </w:p>
    <w:p w14:paraId="303DB7F9" w14:textId="77777777" w:rsidR="00A672CB" w:rsidRPr="003F23B0" w:rsidRDefault="00A672CB" w:rsidP="00A672CB">
      <w:pPr>
        <w:ind w:firstLine="709"/>
        <w:jc w:val="both"/>
        <w:rPr>
          <w:lang w:eastAsia="uk-UA"/>
        </w:rPr>
      </w:pPr>
      <w:r w:rsidRPr="003F23B0">
        <w:rPr>
          <w:b/>
        </w:rPr>
        <w:t>4. Перелік документів, необхідних для участі в конкурсі та строк їх подання:</w:t>
      </w:r>
    </w:p>
    <w:p w14:paraId="4AC79E7A" w14:textId="77777777" w:rsidR="00A672CB" w:rsidRPr="003F23B0" w:rsidRDefault="00A672CB" w:rsidP="00A672CB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6717920C" w14:textId="77777777" w:rsidR="00A672CB" w:rsidRPr="003F23B0" w:rsidRDefault="00A672CB" w:rsidP="00A672CB">
      <w:pPr>
        <w:ind w:firstLine="851"/>
        <w:jc w:val="both"/>
      </w:pPr>
      <w:r w:rsidRPr="003F23B0">
        <w:t xml:space="preserve">2) копія паспорта громадянина України; </w:t>
      </w:r>
    </w:p>
    <w:p w14:paraId="0E4ACD80" w14:textId="77777777" w:rsidR="00A672CB" w:rsidRPr="003F23B0" w:rsidRDefault="00A672CB" w:rsidP="00A672CB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14:paraId="66BA53A1" w14:textId="77777777" w:rsidR="00A672CB" w:rsidRPr="003F23B0" w:rsidRDefault="00A672CB" w:rsidP="00A672CB">
      <w:pPr>
        <w:ind w:firstLine="851"/>
        <w:jc w:val="both"/>
      </w:pPr>
      <w:r w:rsidRPr="003F23B0">
        <w:t>4) заповнена особова картка, визначеного зразка;</w:t>
      </w:r>
    </w:p>
    <w:p w14:paraId="1527472B" w14:textId="77777777" w:rsidR="00A672CB" w:rsidRPr="003F23B0" w:rsidRDefault="00A672CB" w:rsidP="00A672CB">
      <w:pPr>
        <w:ind w:firstLine="851"/>
        <w:jc w:val="both"/>
      </w:pPr>
      <w:r w:rsidRPr="003F23B0">
        <w:t>5) автобіографія;</w:t>
      </w:r>
    </w:p>
    <w:p w14:paraId="1EE203E1" w14:textId="77777777" w:rsidR="00A672CB" w:rsidRPr="003F23B0" w:rsidRDefault="00A672CB" w:rsidP="00A672CB">
      <w:pPr>
        <w:ind w:firstLine="851"/>
        <w:jc w:val="both"/>
      </w:pPr>
      <w:r w:rsidRPr="003F23B0">
        <w:t>6) фотокартка розміром 30х40 мм;</w:t>
      </w:r>
    </w:p>
    <w:p w14:paraId="5FBB9E9C" w14:textId="77777777" w:rsidR="00A672CB" w:rsidRPr="003F23B0" w:rsidRDefault="00A672CB" w:rsidP="00A672CB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BC0B8A3" w14:textId="77777777" w:rsidR="00A672CB" w:rsidRPr="003F23B0" w:rsidRDefault="00A672CB" w:rsidP="00A672CB">
      <w:pPr>
        <w:ind w:firstLine="851"/>
        <w:jc w:val="both"/>
      </w:pPr>
      <w:r w:rsidRPr="003F23B0">
        <w:t xml:space="preserve">8) копія трудової книжки (за наявності); </w:t>
      </w:r>
    </w:p>
    <w:p w14:paraId="6B78299E" w14:textId="77777777" w:rsidR="00A672CB" w:rsidRPr="003F23B0" w:rsidRDefault="00A672CB" w:rsidP="00A672CB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7BE17B85" w14:textId="77777777" w:rsidR="00A672CB" w:rsidRPr="003F23B0" w:rsidRDefault="00A672CB" w:rsidP="00A672CB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144C9787" w14:textId="77777777" w:rsidR="00A672CB" w:rsidRPr="003F23B0" w:rsidRDefault="00A672CB" w:rsidP="00A672CB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595DD368" w14:textId="1E6611A9" w:rsidR="00A672CB" w:rsidRPr="003F23B0" w:rsidRDefault="00A672CB" w:rsidP="00A672CB">
      <w:pPr>
        <w:ind w:firstLine="773"/>
        <w:jc w:val="both"/>
      </w:pPr>
      <w:r w:rsidRPr="003F23B0">
        <w:t>Документи приймаються з 09.00 0</w:t>
      </w:r>
      <w:r w:rsidR="00023D91">
        <w:t>5</w:t>
      </w:r>
      <w:r w:rsidRPr="003F23B0">
        <w:t xml:space="preserve"> </w:t>
      </w:r>
      <w:r>
        <w:t>червня</w:t>
      </w:r>
      <w:r w:rsidRPr="003F23B0">
        <w:t xml:space="preserve"> 2020 року до 1</w:t>
      </w:r>
      <w:r w:rsidR="00023D91">
        <w:t>6</w:t>
      </w:r>
      <w:r w:rsidRPr="003F23B0">
        <w:t xml:space="preserve">.45 </w:t>
      </w:r>
      <w:r>
        <w:t>1</w:t>
      </w:r>
      <w:r w:rsidR="00023D91">
        <w:t>9</w:t>
      </w:r>
      <w:r>
        <w:t xml:space="preserve"> червня</w:t>
      </w:r>
      <w:r w:rsidRPr="003F23B0">
        <w:t xml:space="preserve"> 2020 року за адресою: Луганська область, м. Лисичанськ, вул. Сосюри, 347.</w:t>
      </w:r>
    </w:p>
    <w:p w14:paraId="7F8433EA" w14:textId="77777777" w:rsidR="00A672CB" w:rsidRPr="003F23B0" w:rsidRDefault="00A672CB" w:rsidP="00A672CB">
      <w:pPr>
        <w:spacing w:line="242" w:lineRule="auto"/>
        <w:ind w:firstLine="709"/>
        <w:jc w:val="both"/>
      </w:pPr>
      <w:r w:rsidRPr="003F23B0">
        <w:t xml:space="preserve">На командира відділення взводу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</w:t>
      </w:r>
      <w:r w:rsidRPr="003F23B0">
        <w:lastRenderedPageBreak/>
        <w:t>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0DC890DF" w14:textId="77777777" w:rsidR="00A672CB" w:rsidRPr="003F23B0" w:rsidRDefault="00A672CB" w:rsidP="00A672CB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 xml:space="preserve">5. Місце, дата та час початку проведення конкурсу: </w:t>
      </w:r>
    </w:p>
    <w:p w14:paraId="626A6E09" w14:textId="052B1CD5" w:rsidR="00A672CB" w:rsidRPr="003F23B0" w:rsidRDefault="00A672CB" w:rsidP="00A672CB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spacing w:val="-6"/>
        </w:rPr>
        <w:t xml:space="preserve">Луганська область, м. Лисичанськ, вул. Сосюри, 347, територіальне управління Служби судової охорони у Луганській області з 09.00 </w:t>
      </w:r>
      <w:r>
        <w:rPr>
          <w:spacing w:val="-6"/>
        </w:rPr>
        <w:t>2</w:t>
      </w:r>
      <w:r w:rsidR="00023D91">
        <w:rPr>
          <w:spacing w:val="-6"/>
        </w:rPr>
        <w:t>5</w:t>
      </w:r>
      <w:r>
        <w:rPr>
          <w:spacing w:val="-6"/>
        </w:rPr>
        <w:t xml:space="preserve"> червня</w:t>
      </w:r>
      <w:r w:rsidRPr="003F23B0">
        <w:rPr>
          <w:spacing w:val="-6"/>
        </w:rPr>
        <w:t xml:space="preserve"> 2020 року.</w:t>
      </w:r>
    </w:p>
    <w:p w14:paraId="280C43DC" w14:textId="77777777" w:rsidR="00A672CB" w:rsidRPr="003F23B0" w:rsidRDefault="00A672CB" w:rsidP="00A672CB">
      <w:pPr>
        <w:spacing w:before="120" w:after="120" w:line="242" w:lineRule="auto"/>
        <w:ind w:firstLine="851"/>
        <w:jc w:val="both"/>
        <w:rPr>
          <w:spacing w:val="-6"/>
        </w:rPr>
      </w:pPr>
      <w:r w:rsidRPr="003F23B0">
        <w:rPr>
          <w:b/>
          <w:spacing w:val="-6"/>
        </w:rPr>
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</w:r>
    </w:p>
    <w:p w14:paraId="79941AAC" w14:textId="77777777" w:rsidR="00A672CB" w:rsidRPr="003F23B0" w:rsidRDefault="00A672CB" w:rsidP="00A672CB">
      <w:pPr>
        <w:ind w:firstLine="851"/>
        <w:jc w:val="center"/>
      </w:pPr>
      <w:r w:rsidRPr="003F23B0">
        <w:rPr>
          <w:spacing w:val="-6"/>
        </w:rPr>
        <w:t>Майорова Інна Володимирівна</w:t>
      </w:r>
      <w:r w:rsidRPr="003F23B0">
        <w:t>, 0662831524, lg@sso.court.gov.ua</w:t>
      </w:r>
    </w:p>
    <w:p w14:paraId="41D02AD3" w14:textId="77777777" w:rsidR="00A672CB" w:rsidRPr="003F23B0" w:rsidRDefault="00A672CB" w:rsidP="00A672CB">
      <w:pPr>
        <w:jc w:val="center"/>
      </w:pPr>
    </w:p>
    <w:p w14:paraId="6A07C1AF" w14:textId="77777777" w:rsidR="00A672CB" w:rsidRPr="003F23B0" w:rsidRDefault="00A672CB" w:rsidP="00A672CB">
      <w:pPr>
        <w:spacing w:line="242" w:lineRule="auto"/>
        <w:ind w:firstLine="709"/>
        <w:jc w:val="both"/>
      </w:pPr>
    </w:p>
    <w:tbl>
      <w:tblPr>
        <w:tblW w:w="9768" w:type="dxa"/>
        <w:tblInd w:w="108" w:type="dxa"/>
        <w:tblLook w:val="00A0" w:firstRow="1" w:lastRow="0" w:firstColumn="1" w:lastColumn="0" w:noHBand="0" w:noVBand="0"/>
      </w:tblPr>
      <w:tblGrid>
        <w:gridCol w:w="4008"/>
        <w:gridCol w:w="24"/>
        <w:gridCol w:w="5736"/>
      </w:tblGrid>
      <w:tr w:rsidR="00A672CB" w:rsidRPr="003F23B0" w14:paraId="4C7E6387" w14:textId="77777777" w:rsidTr="00A672CB">
        <w:trPr>
          <w:trHeight w:val="408"/>
        </w:trPr>
        <w:tc>
          <w:tcPr>
            <w:tcW w:w="9768" w:type="dxa"/>
            <w:gridSpan w:val="3"/>
          </w:tcPr>
          <w:p w14:paraId="469E3908" w14:textId="77777777" w:rsidR="00A672CB" w:rsidRPr="003F23B0" w:rsidRDefault="00A672CB" w:rsidP="00A672CB">
            <w:pPr>
              <w:spacing w:line="242" w:lineRule="auto"/>
              <w:jc w:val="center"/>
              <w:rPr>
                <w:b/>
              </w:rPr>
            </w:pPr>
            <w:r w:rsidRPr="003F23B0">
              <w:br w:type="page"/>
            </w:r>
            <w:r w:rsidRPr="003F23B0">
              <w:rPr>
                <w:b/>
              </w:rPr>
              <w:t>Кваліфікаційні вимоги</w:t>
            </w:r>
          </w:p>
          <w:p w14:paraId="3EFEB54F" w14:textId="77777777" w:rsidR="00A672CB" w:rsidRPr="003F23B0" w:rsidRDefault="00A672CB" w:rsidP="00A672CB">
            <w:pPr>
              <w:spacing w:line="242" w:lineRule="auto"/>
              <w:jc w:val="center"/>
              <w:rPr>
                <w:b/>
              </w:rPr>
            </w:pPr>
          </w:p>
        </w:tc>
      </w:tr>
      <w:tr w:rsidR="00A672CB" w:rsidRPr="003F23B0" w14:paraId="0200345D" w14:textId="77777777" w:rsidTr="00A672CB">
        <w:trPr>
          <w:trHeight w:val="408"/>
        </w:trPr>
        <w:tc>
          <w:tcPr>
            <w:tcW w:w="4032" w:type="dxa"/>
            <w:gridSpan w:val="2"/>
          </w:tcPr>
          <w:p w14:paraId="27BD04FE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1. Освіта</w:t>
            </w:r>
          </w:p>
        </w:tc>
        <w:tc>
          <w:tcPr>
            <w:tcW w:w="5736" w:type="dxa"/>
            <w:shd w:val="clear" w:color="auto" w:fill="auto"/>
          </w:tcPr>
          <w:p w14:paraId="19753AAD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повна загальна середня освіта.</w:t>
            </w:r>
          </w:p>
          <w:p w14:paraId="4158AD61" w14:textId="77777777" w:rsidR="00A672CB" w:rsidRPr="003F23B0" w:rsidRDefault="00A672CB" w:rsidP="00A672CB">
            <w:pPr>
              <w:spacing w:line="242" w:lineRule="auto"/>
              <w:jc w:val="both"/>
            </w:pPr>
          </w:p>
        </w:tc>
      </w:tr>
      <w:tr w:rsidR="00A672CB" w:rsidRPr="003F23B0" w14:paraId="2FE5DA1C" w14:textId="77777777" w:rsidTr="00A672CB">
        <w:trPr>
          <w:trHeight w:val="408"/>
        </w:trPr>
        <w:tc>
          <w:tcPr>
            <w:tcW w:w="4032" w:type="dxa"/>
            <w:gridSpan w:val="2"/>
          </w:tcPr>
          <w:p w14:paraId="5CE58A42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2. Досвід роботи</w:t>
            </w:r>
          </w:p>
        </w:tc>
        <w:tc>
          <w:tcPr>
            <w:tcW w:w="5736" w:type="dxa"/>
            <w:shd w:val="clear" w:color="auto" w:fill="auto"/>
          </w:tcPr>
          <w:p w14:paraId="6CF5E1D7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мати стаж служби в правоохоронних органах або військових формуваннях не менше 3 років, відсутність офіцерського військового чи спеціального звання.</w:t>
            </w:r>
          </w:p>
        </w:tc>
      </w:tr>
      <w:tr w:rsidR="00A672CB" w:rsidRPr="003F23B0" w14:paraId="2438048A" w14:textId="77777777" w:rsidTr="00A672CB">
        <w:trPr>
          <w:trHeight w:val="408"/>
        </w:trPr>
        <w:tc>
          <w:tcPr>
            <w:tcW w:w="4032" w:type="dxa"/>
            <w:gridSpan w:val="2"/>
          </w:tcPr>
          <w:p w14:paraId="1FED3852" w14:textId="77777777" w:rsidR="00A672CB" w:rsidRPr="003F23B0" w:rsidRDefault="00A672CB" w:rsidP="00A672CB">
            <w:pPr>
              <w:spacing w:line="242" w:lineRule="auto"/>
              <w:jc w:val="both"/>
            </w:pPr>
          </w:p>
        </w:tc>
        <w:tc>
          <w:tcPr>
            <w:tcW w:w="5736" w:type="dxa"/>
          </w:tcPr>
          <w:p w14:paraId="6A965497" w14:textId="77777777" w:rsidR="00A672CB" w:rsidRPr="003F23B0" w:rsidRDefault="00A672CB" w:rsidP="00A672CB">
            <w:pPr>
              <w:spacing w:line="242" w:lineRule="auto"/>
              <w:jc w:val="both"/>
            </w:pPr>
          </w:p>
        </w:tc>
      </w:tr>
      <w:tr w:rsidR="00A672CB" w:rsidRPr="003F23B0" w14:paraId="1036B4E5" w14:textId="77777777" w:rsidTr="00A672CB">
        <w:trPr>
          <w:trHeight w:val="408"/>
        </w:trPr>
        <w:tc>
          <w:tcPr>
            <w:tcW w:w="4032" w:type="dxa"/>
            <w:gridSpan w:val="2"/>
          </w:tcPr>
          <w:p w14:paraId="1412FA40" w14:textId="77777777" w:rsidR="00A672CB" w:rsidRPr="003F23B0" w:rsidRDefault="00A672CB" w:rsidP="00A672CB">
            <w:pPr>
              <w:spacing w:line="242" w:lineRule="atLeast"/>
              <w:ind w:right="-39"/>
              <w:jc w:val="both"/>
            </w:pPr>
            <w:r w:rsidRPr="003F23B0">
              <w:t>3. Володіння державною мовою</w:t>
            </w:r>
          </w:p>
        </w:tc>
        <w:tc>
          <w:tcPr>
            <w:tcW w:w="5736" w:type="dxa"/>
          </w:tcPr>
          <w:p w14:paraId="3717341B" w14:textId="77777777" w:rsidR="00A672CB" w:rsidRPr="003F23B0" w:rsidRDefault="00A672CB" w:rsidP="00A672CB">
            <w:pPr>
              <w:spacing w:line="242" w:lineRule="atLeast"/>
              <w:jc w:val="both"/>
            </w:pPr>
            <w:r w:rsidRPr="003F23B0">
              <w:t>вільне володіння державною мовою.</w:t>
            </w:r>
          </w:p>
        </w:tc>
      </w:tr>
      <w:tr w:rsidR="00A672CB" w:rsidRPr="003F23B0" w14:paraId="5F0813AD" w14:textId="77777777" w:rsidTr="00A672CB">
        <w:trPr>
          <w:trHeight w:val="408"/>
        </w:trPr>
        <w:tc>
          <w:tcPr>
            <w:tcW w:w="9768" w:type="dxa"/>
            <w:gridSpan w:val="3"/>
          </w:tcPr>
          <w:p w14:paraId="1DC67ACD" w14:textId="77777777" w:rsidR="00A672CB" w:rsidRPr="003F23B0" w:rsidRDefault="00A672CB" w:rsidP="00A672CB">
            <w:pPr>
              <w:spacing w:line="242" w:lineRule="atLeast"/>
              <w:jc w:val="center"/>
              <w:rPr>
                <w:b/>
              </w:rPr>
            </w:pPr>
            <w:r w:rsidRPr="003F23B0">
              <w:rPr>
                <w:b/>
              </w:rPr>
              <w:t>Вимоги до компетентності</w:t>
            </w:r>
          </w:p>
          <w:p w14:paraId="6261DA7F" w14:textId="77777777" w:rsidR="00A672CB" w:rsidRPr="003F23B0" w:rsidRDefault="00A672CB" w:rsidP="00A672CB">
            <w:pPr>
              <w:spacing w:line="242" w:lineRule="atLeast"/>
              <w:jc w:val="center"/>
              <w:rPr>
                <w:b/>
              </w:rPr>
            </w:pPr>
          </w:p>
        </w:tc>
      </w:tr>
      <w:tr w:rsidR="00A672CB" w:rsidRPr="003F23B0" w14:paraId="7E854338" w14:textId="77777777" w:rsidTr="00A672CB">
        <w:trPr>
          <w:trHeight w:val="408"/>
        </w:trPr>
        <w:tc>
          <w:tcPr>
            <w:tcW w:w="4008" w:type="dxa"/>
          </w:tcPr>
          <w:p w14:paraId="53E7B002" w14:textId="77777777" w:rsidR="00A672CB" w:rsidRPr="003F23B0" w:rsidRDefault="00A672CB" w:rsidP="00A672CB">
            <w:pPr>
              <w:spacing w:line="242" w:lineRule="auto"/>
            </w:pPr>
            <w:r w:rsidRPr="003F23B0">
              <w:t>1. Наявність лідерських навичок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A582699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організація роботи та контроль;</w:t>
            </w:r>
          </w:p>
          <w:p w14:paraId="22CDAEAD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управління людськими ресурсами;</w:t>
            </w:r>
          </w:p>
          <w:p w14:paraId="47B2D653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вміння мотивувати підлеглих;</w:t>
            </w:r>
          </w:p>
          <w:p w14:paraId="32D4FFD3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багатофункціональність;</w:t>
            </w:r>
          </w:p>
          <w:p w14:paraId="30671B0B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досягнення кінцевих результатів</w:t>
            </w:r>
          </w:p>
        </w:tc>
      </w:tr>
      <w:tr w:rsidR="00A672CB" w:rsidRPr="003F23B0" w14:paraId="7D80E6E6" w14:textId="77777777" w:rsidTr="00A672CB">
        <w:trPr>
          <w:trHeight w:val="408"/>
        </w:trPr>
        <w:tc>
          <w:tcPr>
            <w:tcW w:w="4008" w:type="dxa"/>
          </w:tcPr>
          <w:p w14:paraId="5970AD75" w14:textId="77777777" w:rsidR="00A672CB" w:rsidRPr="003F23B0" w:rsidRDefault="00A672CB" w:rsidP="00A672CB">
            <w:pPr>
              <w:spacing w:line="242" w:lineRule="auto"/>
            </w:pPr>
            <w:r w:rsidRPr="003F23B0">
              <w:t>2. Вміння приймати ефективні рішення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2BB53EB" w14:textId="77777777" w:rsidR="00A672CB" w:rsidRPr="003F23B0" w:rsidRDefault="00A672CB" w:rsidP="00A672CB">
            <w:pPr>
              <w:shd w:val="clear" w:color="auto" w:fill="FFFFFF"/>
              <w:spacing w:line="242" w:lineRule="auto"/>
              <w:jc w:val="both"/>
            </w:pPr>
            <w:r w:rsidRPr="003F23B0">
              <w:t>щирість та відкритість;</w:t>
            </w:r>
          </w:p>
          <w:p w14:paraId="778F4638" w14:textId="77777777" w:rsidR="00A672CB" w:rsidRPr="003F23B0" w:rsidRDefault="00A672CB" w:rsidP="00A672CB">
            <w:pPr>
              <w:shd w:val="clear" w:color="auto" w:fill="FFFFFF"/>
              <w:spacing w:line="242" w:lineRule="auto"/>
              <w:jc w:val="both"/>
            </w:pPr>
            <w:r w:rsidRPr="003F23B0">
              <w:t>орієнтація на досягнення ефективного результату діяльності підрозділу;</w:t>
            </w:r>
          </w:p>
          <w:p w14:paraId="4E85C91B" w14:textId="77777777" w:rsidR="00A672CB" w:rsidRPr="003F23B0" w:rsidRDefault="00A672CB" w:rsidP="00A672CB">
            <w:pPr>
              <w:shd w:val="clear" w:color="auto" w:fill="FFFFFF"/>
              <w:spacing w:line="242" w:lineRule="auto"/>
              <w:jc w:val="both"/>
            </w:pPr>
            <w:r w:rsidRPr="003F23B0">
              <w:t xml:space="preserve">рівне ставлення та повага до колег </w:t>
            </w:r>
          </w:p>
        </w:tc>
      </w:tr>
      <w:tr w:rsidR="00A672CB" w:rsidRPr="003F23B0" w14:paraId="38E2075D" w14:textId="77777777" w:rsidTr="00A672CB">
        <w:trPr>
          <w:trHeight w:val="408"/>
        </w:trPr>
        <w:tc>
          <w:tcPr>
            <w:tcW w:w="4008" w:type="dxa"/>
          </w:tcPr>
          <w:p w14:paraId="5526FA71" w14:textId="77777777" w:rsidR="00A672CB" w:rsidRPr="003F23B0" w:rsidRDefault="00A672CB" w:rsidP="00A672CB">
            <w:pPr>
              <w:spacing w:line="242" w:lineRule="auto"/>
            </w:pPr>
            <w:r w:rsidRPr="003F23B0">
              <w:t>3. Комунікація та взаємодія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5362A8AD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здатність систематизувати, узагальнювати інформацію;</w:t>
            </w:r>
          </w:p>
          <w:p w14:paraId="0AEDD6B5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гнучкість;</w:t>
            </w:r>
          </w:p>
          <w:p w14:paraId="615299C5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проникливість;</w:t>
            </w:r>
          </w:p>
        </w:tc>
      </w:tr>
      <w:tr w:rsidR="00A672CB" w:rsidRPr="003F23B0" w14:paraId="09C7B89E" w14:textId="77777777" w:rsidTr="00A672CB">
        <w:trPr>
          <w:trHeight w:val="408"/>
        </w:trPr>
        <w:tc>
          <w:tcPr>
            <w:tcW w:w="4008" w:type="dxa"/>
          </w:tcPr>
          <w:p w14:paraId="52414ABC" w14:textId="77777777" w:rsidR="00A672CB" w:rsidRPr="003F23B0" w:rsidRDefault="00A672CB" w:rsidP="00A672CB">
            <w:pPr>
              <w:spacing w:line="242" w:lineRule="auto"/>
              <w:rPr>
                <w:highlight w:val="yellow"/>
              </w:rPr>
            </w:pPr>
            <w:r w:rsidRPr="003F23B0">
              <w:t xml:space="preserve">4. Управління організацією та персоналом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2DDCE0DF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 xml:space="preserve">організація роботи та контроль; </w:t>
            </w:r>
          </w:p>
          <w:p w14:paraId="0DAB84EF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управління людськими ресурсами.</w:t>
            </w:r>
          </w:p>
          <w:p w14:paraId="081787F7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Виконання завдань, визначених територіальним управлінням Служби з організації охорони судів, органів та установ системи правосуддя</w:t>
            </w:r>
            <w:r w:rsidRPr="003F23B0">
              <w:rPr>
                <w:highlight w:val="yellow"/>
              </w:rPr>
              <w:t xml:space="preserve"> </w:t>
            </w:r>
          </w:p>
        </w:tc>
      </w:tr>
      <w:tr w:rsidR="00A672CB" w:rsidRPr="003F23B0" w14:paraId="054BDB87" w14:textId="77777777" w:rsidTr="00A672CB">
        <w:trPr>
          <w:trHeight w:val="408"/>
        </w:trPr>
        <w:tc>
          <w:tcPr>
            <w:tcW w:w="4008" w:type="dxa"/>
          </w:tcPr>
          <w:p w14:paraId="4E024D7B" w14:textId="77777777" w:rsidR="00A672CB" w:rsidRPr="003F23B0" w:rsidRDefault="00A672CB" w:rsidP="00A672CB">
            <w:pPr>
              <w:spacing w:line="242" w:lineRule="auto"/>
            </w:pPr>
            <w:r w:rsidRPr="003F23B0">
              <w:lastRenderedPageBreak/>
              <w:br w:type="column"/>
              <w:t xml:space="preserve"> 5. Особистісні компетенції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4963377B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комунікабельність, принциповість, рішучість та наполегливість під час виконання поставлених завдань;</w:t>
            </w:r>
          </w:p>
          <w:p w14:paraId="7E5454AD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системність;</w:t>
            </w:r>
          </w:p>
          <w:p w14:paraId="04417FBD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самоорганізація та саморозвиток;</w:t>
            </w:r>
          </w:p>
          <w:p w14:paraId="5FCE381F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політична нейтральність;</w:t>
            </w:r>
          </w:p>
        </w:tc>
      </w:tr>
      <w:tr w:rsidR="00A672CB" w:rsidRPr="003F23B0" w14:paraId="524C51FE" w14:textId="77777777" w:rsidTr="00A672CB">
        <w:trPr>
          <w:trHeight w:val="408"/>
        </w:trPr>
        <w:tc>
          <w:tcPr>
            <w:tcW w:w="4008" w:type="dxa"/>
            <w:shd w:val="clear" w:color="auto" w:fill="FFFFFF"/>
          </w:tcPr>
          <w:p w14:paraId="4A316A7D" w14:textId="77777777" w:rsidR="00A672CB" w:rsidRDefault="00A672CB" w:rsidP="00A672CB">
            <w:pPr>
              <w:spacing w:line="242" w:lineRule="auto"/>
            </w:pPr>
          </w:p>
          <w:p w14:paraId="64CF09D6" w14:textId="77777777" w:rsidR="00A672CB" w:rsidRDefault="00A672CB" w:rsidP="00A672CB">
            <w:pPr>
              <w:spacing w:line="242" w:lineRule="auto"/>
            </w:pPr>
            <w:r w:rsidRPr="003F23B0">
              <w:t xml:space="preserve">6. </w:t>
            </w:r>
            <w:r>
              <w:t>Управління публічними фінансами</w:t>
            </w:r>
          </w:p>
          <w:p w14:paraId="75B93B11" w14:textId="77777777" w:rsidR="00A672CB" w:rsidRPr="003F23B0" w:rsidRDefault="00A672CB" w:rsidP="00A672CB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5E1C03B2" w14:textId="77777777" w:rsidR="00A672CB" w:rsidRDefault="00A672CB" w:rsidP="00A672CB">
            <w:pPr>
              <w:ind w:firstLine="33"/>
              <w:contextualSpacing/>
            </w:pPr>
          </w:p>
          <w:p w14:paraId="73C69BB4" w14:textId="77777777" w:rsidR="00A672CB" w:rsidRDefault="00A672CB" w:rsidP="00A672CB">
            <w:pPr>
              <w:ind w:firstLine="33"/>
              <w:contextualSpacing/>
            </w:pPr>
            <w:r w:rsidRPr="009D0393">
              <w:t>знання бюджетного законодавства</w:t>
            </w:r>
            <w:r>
              <w:t xml:space="preserve"> України</w:t>
            </w:r>
            <w:r w:rsidRPr="009D0393">
              <w:t xml:space="preserve">; </w:t>
            </w:r>
          </w:p>
          <w:p w14:paraId="255032A4" w14:textId="77777777" w:rsidR="00A672CB" w:rsidRPr="009D0393" w:rsidRDefault="00A672CB" w:rsidP="00A672CB">
            <w:pPr>
              <w:ind w:firstLine="33"/>
              <w:contextualSpacing/>
            </w:pPr>
            <w:r w:rsidRPr="009D0393">
              <w:t>знання законодавства</w:t>
            </w:r>
            <w:r>
              <w:t xml:space="preserve"> України </w:t>
            </w:r>
            <w:r w:rsidRPr="009D0393">
              <w:t>у сфері публічних закупівель</w:t>
            </w:r>
          </w:p>
          <w:p w14:paraId="10B386F0" w14:textId="77777777" w:rsidR="00A672CB" w:rsidRPr="003F23B0" w:rsidRDefault="00A672CB" w:rsidP="00A672CB">
            <w:pPr>
              <w:spacing w:line="242" w:lineRule="auto"/>
              <w:jc w:val="both"/>
            </w:pPr>
          </w:p>
        </w:tc>
      </w:tr>
      <w:tr w:rsidR="00A672CB" w:rsidRPr="003F23B0" w14:paraId="7D85E4DF" w14:textId="77777777" w:rsidTr="00A672CB">
        <w:trPr>
          <w:trHeight w:val="408"/>
        </w:trPr>
        <w:tc>
          <w:tcPr>
            <w:tcW w:w="4008" w:type="dxa"/>
            <w:shd w:val="clear" w:color="auto" w:fill="FFFFFF"/>
          </w:tcPr>
          <w:p w14:paraId="54F26EF0" w14:textId="77777777" w:rsidR="00A672CB" w:rsidRPr="003F23B0" w:rsidRDefault="00A672CB" w:rsidP="00A672CB">
            <w:pPr>
              <w:spacing w:line="242" w:lineRule="auto"/>
            </w:pPr>
            <w:r w:rsidRPr="003F23B0">
              <w:t xml:space="preserve">7. Робота з інформацією </w:t>
            </w:r>
          </w:p>
        </w:tc>
        <w:tc>
          <w:tcPr>
            <w:tcW w:w="5760" w:type="dxa"/>
            <w:gridSpan w:val="2"/>
            <w:shd w:val="clear" w:color="auto" w:fill="FFFFFF"/>
          </w:tcPr>
          <w:p w14:paraId="7396DC14" w14:textId="77777777" w:rsidR="00A672CB" w:rsidRPr="003F23B0" w:rsidRDefault="00A672CB" w:rsidP="00A672CB">
            <w:pPr>
              <w:spacing w:line="242" w:lineRule="auto"/>
              <w:jc w:val="both"/>
            </w:pPr>
            <w:r w:rsidRPr="003F23B0">
              <w:t>знання основ законодавства про інформацію.</w:t>
            </w:r>
          </w:p>
        </w:tc>
      </w:tr>
      <w:tr w:rsidR="00A672CB" w:rsidRPr="003F23B0" w14:paraId="69B64CDC" w14:textId="77777777" w:rsidTr="00A672CB">
        <w:trPr>
          <w:trHeight w:val="408"/>
        </w:trPr>
        <w:tc>
          <w:tcPr>
            <w:tcW w:w="4008" w:type="dxa"/>
            <w:shd w:val="clear" w:color="auto" w:fill="FFFFFF"/>
          </w:tcPr>
          <w:p w14:paraId="14AA37B9" w14:textId="77777777" w:rsidR="00A672CB" w:rsidRPr="003F23B0" w:rsidRDefault="00A672CB" w:rsidP="00A672CB">
            <w:pPr>
              <w:spacing w:line="242" w:lineRule="auto"/>
            </w:pPr>
          </w:p>
        </w:tc>
        <w:tc>
          <w:tcPr>
            <w:tcW w:w="5760" w:type="dxa"/>
            <w:gridSpan w:val="2"/>
            <w:shd w:val="clear" w:color="auto" w:fill="FFFFFF"/>
          </w:tcPr>
          <w:p w14:paraId="61287FA8" w14:textId="77777777" w:rsidR="00A672CB" w:rsidRPr="003F23B0" w:rsidRDefault="00A672CB" w:rsidP="00A672CB">
            <w:pPr>
              <w:spacing w:line="242" w:lineRule="auto"/>
              <w:jc w:val="both"/>
            </w:pPr>
          </w:p>
        </w:tc>
      </w:tr>
      <w:tr w:rsidR="00A672CB" w:rsidRPr="003F23B0" w14:paraId="327593A6" w14:textId="77777777" w:rsidTr="00A672CB">
        <w:trPr>
          <w:trHeight w:val="408"/>
        </w:trPr>
        <w:tc>
          <w:tcPr>
            <w:tcW w:w="9768" w:type="dxa"/>
            <w:gridSpan w:val="3"/>
          </w:tcPr>
          <w:p w14:paraId="11AF854B" w14:textId="77777777" w:rsidR="00A672CB" w:rsidRPr="003F23B0" w:rsidRDefault="00A672CB" w:rsidP="00A672CB">
            <w:pPr>
              <w:jc w:val="center"/>
              <w:rPr>
                <w:b/>
              </w:rPr>
            </w:pPr>
            <w:r w:rsidRPr="003F23B0">
              <w:rPr>
                <w:b/>
              </w:rPr>
              <w:t>Професійні знання</w:t>
            </w:r>
          </w:p>
          <w:p w14:paraId="15993AE8" w14:textId="77777777" w:rsidR="00A672CB" w:rsidRPr="003F23B0" w:rsidRDefault="00A672CB" w:rsidP="00A672CB">
            <w:pPr>
              <w:jc w:val="center"/>
              <w:rPr>
                <w:b/>
              </w:rPr>
            </w:pPr>
          </w:p>
        </w:tc>
      </w:tr>
      <w:tr w:rsidR="00A672CB" w:rsidRPr="003F23B0" w14:paraId="50E5E0CA" w14:textId="77777777" w:rsidTr="00A672CB">
        <w:trPr>
          <w:trHeight w:val="408"/>
        </w:trPr>
        <w:tc>
          <w:tcPr>
            <w:tcW w:w="4008" w:type="dxa"/>
          </w:tcPr>
          <w:p w14:paraId="63AE1813" w14:textId="77777777" w:rsidR="00A672CB" w:rsidRPr="003F23B0" w:rsidRDefault="00A672CB" w:rsidP="00A672CB">
            <w:r w:rsidRPr="003F23B0">
              <w:t>1. Знання законодавства</w:t>
            </w:r>
          </w:p>
        </w:tc>
        <w:tc>
          <w:tcPr>
            <w:tcW w:w="5760" w:type="dxa"/>
            <w:gridSpan w:val="2"/>
          </w:tcPr>
          <w:p w14:paraId="28DE89C3" w14:textId="77777777" w:rsidR="00A672CB" w:rsidRPr="003F23B0" w:rsidRDefault="00A672CB" w:rsidP="00A672CB">
            <w:pPr>
              <w:jc w:val="both"/>
            </w:pPr>
            <w:r w:rsidRPr="003F23B0">
              <w:t>Знання: Конституції України, законів України «Про судоустрій і статус суддів», «Про Національну поліцію», «Про запобігання корупції»</w:t>
            </w:r>
          </w:p>
          <w:p w14:paraId="7C57D727" w14:textId="77777777" w:rsidR="00A672CB" w:rsidRPr="003F23B0" w:rsidRDefault="00A672CB" w:rsidP="00A672CB">
            <w:pPr>
              <w:jc w:val="both"/>
            </w:pPr>
          </w:p>
        </w:tc>
      </w:tr>
      <w:tr w:rsidR="00A672CB" w:rsidRPr="003F23B0" w14:paraId="1D4CB06D" w14:textId="77777777" w:rsidTr="00A672CB">
        <w:trPr>
          <w:trHeight w:val="408"/>
        </w:trPr>
        <w:tc>
          <w:tcPr>
            <w:tcW w:w="4008" w:type="dxa"/>
          </w:tcPr>
          <w:p w14:paraId="1DED7555" w14:textId="77777777" w:rsidR="00A672CB" w:rsidRPr="003F23B0" w:rsidRDefault="00A672CB" w:rsidP="00A672CB">
            <w:r w:rsidRPr="003F23B0">
              <w:t xml:space="preserve">2. Знання спеціального законодавства </w:t>
            </w:r>
          </w:p>
        </w:tc>
        <w:tc>
          <w:tcPr>
            <w:tcW w:w="5760" w:type="dxa"/>
            <w:gridSpan w:val="2"/>
          </w:tcPr>
          <w:p w14:paraId="39BB1073" w14:textId="77777777" w:rsidR="00A672CB" w:rsidRPr="003F23B0" w:rsidRDefault="00A672CB" w:rsidP="00A672CB">
            <w:pPr>
              <w:ind w:left="-5" w:right="96"/>
              <w:contextualSpacing/>
              <w:jc w:val="both"/>
            </w:pPr>
            <w:r w:rsidRPr="003F23B0">
              <w:t>знання:</w:t>
            </w:r>
            <w:r>
              <w:t xml:space="preserve"> </w:t>
            </w:r>
            <w:r w:rsidRPr="003F23B0">
              <w:t xml:space="preserve">Кримінального кодексу України, Кримінального процесуального кодексу України, Кодексу України про адміністративні правопорушення, </w:t>
            </w:r>
          </w:p>
          <w:p w14:paraId="5872EC0F" w14:textId="77777777" w:rsidR="00A672CB" w:rsidRPr="003F23B0" w:rsidRDefault="00A672CB" w:rsidP="00A672CB">
            <w:pPr>
              <w:ind w:left="-5" w:right="96" w:hanging="13"/>
              <w:contextualSpacing/>
              <w:jc w:val="both"/>
            </w:pPr>
            <w:r w:rsidRPr="003F23B0">
              <w:t>законів України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</w:t>
            </w:r>
          </w:p>
          <w:p w14:paraId="4BD6E4F3" w14:textId="77777777" w:rsidR="00A672CB" w:rsidRPr="003F23B0" w:rsidRDefault="00A672CB" w:rsidP="00A672CB">
            <w:pPr>
              <w:ind w:left="-5" w:right="96" w:hanging="13"/>
              <w:contextualSpacing/>
              <w:jc w:val="both"/>
            </w:pPr>
            <w:r w:rsidRPr="003F23B0">
              <w:t>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  <w:p w14:paraId="0E1A0E87" w14:textId="77777777" w:rsidR="00A672CB" w:rsidRPr="003F23B0" w:rsidRDefault="00A672CB" w:rsidP="00A672CB">
            <w:pPr>
              <w:ind w:left="-5" w:right="96" w:hanging="13"/>
              <w:contextualSpacing/>
              <w:jc w:val="both"/>
            </w:pPr>
          </w:p>
          <w:p w14:paraId="18AC1920" w14:textId="77777777" w:rsidR="00A672CB" w:rsidRPr="003F23B0" w:rsidRDefault="00A672CB" w:rsidP="00A672CB">
            <w:pPr>
              <w:ind w:left="-5" w:right="96" w:hanging="13"/>
              <w:contextualSpacing/>
              <w:jc w:val="both"/>
            </w:pPr>
          </w:p>
        </w:tc>
      </w:tr>
    </w:tbl>
    <w:p w14:paraId="22190A3C" w14:textId="77777777" w:rsidR="00A672CB" w:rsidRPr="003F23B0" w:rsidRDefault="00A672CB" w:rsidP="00A672CB">
      <w:pPr>
        <w:ind w:left="5812"/>
        <w:rPr>
          <w:b/>
        </w:rPr>
      </w:pPr>
    </w:p>
    <w:p w14:paraId="35AA61F6" w14:textId="77777777" w:rsidR="00A672CB" w:rsidRPr="003F23B0" w:rsidRDefault="00A672CB" w:rsidP="00A672CB">
      <w:pPr>
        <w:ind w:left="5812"/>
        <w:rPr>
          <w:b/>
        </w:rPr>
      </w:pPr>
    </w:p>
    <w:p w14:paraId="647CDCC0" w14:textId="77777777" w:rsidR="00A672CB" w:rsidRPr="003F23B0" w:rsidRDefault="00A672CB" w:rsidP="00A672CB">
      <w:pPr>
        <w:ind w:left="5812"/>
        <w:rPr>
          <w:b/>
        </w:rPr>
      </w:pPr>
    </w:p>
    <w:p w14:paraId="252DAF68" w14:textId="77777777" w:rsidR="00A672CB" w:rsidRPr="003F23B0" w:rsidRDefault="00A672CB" w:rsidP="00A672CB">
      <w:pPr>
        <w:ind w:left="5812"/>
        <w:rPr>
          <w:b/>
        </w:rPr>
      </w:pPr>
    </w:p>
    <w:p w14:paraId="64AEF3B5" w14:textId="77777777" w:rsidR="00A672CB" w:rsidRPr="003F23B0" w:rsidRDefault="00A672CB" w:rsidP="00A672CB">
      <w:pPr>
        <w:ind w:left="5812"/>
        <w:rPr>
          <w:b/>
        </w:rPr>
      </w:pPr>
    </w:p>
    <w:p w14:paraId="26C8592C" w14:textId="77777777" w:rsidR="00A672CB" w:rsidRPr="003F23B0" w:rsidRDefault="00A672CB" w:rsidP="00A672CB">
      <w:pPr>
        <w:ind w:left="5812"/>
        <w:rPr>
          <w:b/>
        </w:rPr>
      </w:pPr>
    </w:p>
    <w:p w14:paraId="6F11AE78" w14:textId="77777777" w:rsidR="00A672CB" w:rsidRPr="003F23B0" w:rsidRDefault="00A672CB" w:rsidP="00A672CB">
      <w:pPr>
        <w:ind w:left="5812"/>
        <w:rPr>
          <w:b/>
        </w:rPr>
      </w:pPr>
    </w:p>
    <w:p w14:paraId="04CB84EE" w14:textId="77777777" w:rsidR="00A672CB" w:rsidRDefault="00A672CB" w:rsidP="00D71A99">
      <w:pPr>
        <w:ind w:left="5387"/>
        <w:rPr>
          <w:b/>
        </w:rPr>
      </w:pPr>
    </w:p>
    <w:p w14:paraId="2B05A7E5" w14:textId="77777777" w:rsidR="00A672CB" w:rsidRDefault="00A672CB" w:rsidP="00D71A99">
      <w:pPr>
        <w:ind w:left="5387"/>
        <w:rPr>
          <w:b/>
        </w:rPr>
      </w:pPr>
    </w:p>
    <w:p w14:paraId="298A5016" w14:textId="0EB75A08" w:rsidR="00F20B43" w:rsidRPr="003F23B0" w:rsidRDefault="00F20B43" w:rsidP="00D71A99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3A2F2E44" w14:textId="77777777" w:rsidR="00F20B43" w:rsidRPr="003F23B0" w:rsidRDefault="00F20B43" w:rsidP="00D71A99">
      <w:pPr>
        <w:ind w:left="5387"/>
      </w:pPr>
      <w:r w:rsidRPr="003F23B0">
        <w:t xml:space="preserve">Наказ начальника територіального управління  Служби судової охорони у Луганській області </w:t>
      </w:r>
    </w:p>
    <w:p w14:paraId="3F0EAB1D" w14:textId="6D4B00DB" w:rsidR="00F20B43" w:rsidRPr="003F23B0" w:rsidRDefault="00F20B43" w:rsidP="00D71A99">
      <w:pPr>
        <w:tabs>
          <w:tab w:val="left" w:pos="5830"/>
        </w:tabs>
        <w:ind w:left="5387"/>
        <w:contextualSpacing/>
      </w:pPr>
      <w:r>
        <w:t>від 0</w:t>
      </w:r>
      <w:r w:rsidR="00A87601">
        <w:t>4</w:t>
      </w:r>
      <w:r>
        <w:t>.06</w:t>
      </w:r>
      <w:r w:rsidRPr="003F23B0">
        <w:t xml:space="preserve">.2020 № </w:t>
      </w:r>
      <w:r w:rsidR="001F3B63" w:rsidRPr="00B762DA">
        <w:rPr>
          <w:shd w:val="clear" w:color="auto" w:fill="FFFFFF"/>
        </w:rPr>
        <w:t>1</w:t>
      </w:r>
      <w:r w:rsidR="007C0DE6">
        <w:rPr>
          <w:shd w:val="clear" w:color="auto" w:fill="FFFFFF"/>
        </w:rPr>
        <w:t>7</w:t>
      </w:r>
      <w:r w:rsidR="00A87601">
        <w:rPr>
          <w:shd w:val="clear" w:color="auto" w:fill="FFFFFF"/>
        </w:rPr>
        <w:t>1</w:t>
      </w:r>
    </w:p>
    <w:p w14:paraId="30C74B28" w14:textId="77777777" w:rsidR="00F20B43" w:rsidRPr="003F23B0" w:rsidRDefault="00F20B43" w:rsidP="004315B8">
      <w:pPr>
        <w:spacing w:line="252" w:lineRule="auto"/>
        <w:jc w:val="center"/>
        <w:rPr>
          <w:b/>
          <w:lang w:eastAsia="en-US"/>
        </w:rPr>
      </w:pPr>
    </w:p>
    <w:p w14:paraId="689B0C47" w14:textId="77777777" w:rsidR="00F20B43" w:rsidRPr="003F23B0" w:rsidRDefault="00F20B43" w:rsidP="004315B8">
      <w:pPr>
        <w:spacing w:line="252" w:lineRule="auto"/>
        <w:jc w:val="center"/>
        <w:rPr>
          <w:b/>
          <w:lang w:eastAsia="en-US"/>
        </w:rPr>
      </w:pPr>
    </w:p>
    <w:p w14:paraId="1F32FC53" w14:textId="77777777" w:rsidR="00F20B43" w:rsidRPr="003F23B0" w:rsidRDefault="00F20B43" w:rsidP="00D71A99">
      <w:pPr>
        <w:jc w:val="center"/>
        <w:rPr>
          <w:b/>
        </w:rPr>
      </w:pPr>
      <w:r w:rsidRPr="003F23B0">
        <w:rPr>
          <w:b/>
        </w:rPr>
        <w:t>УМОВИ</w:t>
      </w:r>
    </w:p>
    <w:p w14:paraId="0206D1A6" w14:textId="77777777" w:rsidR="00F20B43" w:rsidRPr="003F23B0" w:rsidRDefault="00F20B43" w:rsidP="00D71A99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взводу охорони підрозділу охорони територіального управління Служби судової охорони у Луганській області</w:t>
      </w:r>
    </w:p>
    <w:p w14:paraId="5AA58A72" w14:textId="77777777" w:rsidR="00F20B43" w:rsidRPr="003F23B0" w:rsidRDefault="00F20B43" w:rsidP="00D71A99">
      <w:pPr>
        <w:jc w:val="center"/>
        <w:rPr>
          <w:b/>
        </w:rPr>
      </w:pPr>
    </w:p>
    <w:p w14:paraId="1BBD19A6" w14:textId="77777777" w:rsidR="00F20B43" w:rsidRPr="003F23B0" w:rsidRDefault="00F20B43" w:rsidP="00D71A99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408DC4CE" w14:textId="77777777" w:rsidR="00F20B43" w:rsidRPr="003F23B0" w:rsidRDefault="00F20B43" w:rsidP="00D71A99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взводу охорони підрозділу охорони територіального управління Служби судової охорони у Луганській області: </w:t>
      </w:r>
    </w:p>
    <w:p w14:paraId="19C3E1F6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0AC06D04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1322F358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3EDE35FC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6DC9D52B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7303BD8A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718B5F20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7) вживає заходи до припинення проявів неповаги до суду, безпеки учасників судового процесу;</w:t>
      </w:r>
    </w:p>
    <w:p w14:paraId="0ACD428B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7F7E81F8" w14:textId="77777777" w:rsidR="00F20B43" w:rsidRPr="003F23B0" w:rsidRDefault="00F20B43" w:rsidP="00D71A99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334CFF21" w14:textId="77777777" w:rsidR="00F20B43" w:rsidRPr="003F23B0" w:rsidRDefault="00F20B43" w:rsidP="00D71A99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2BE46E87" w14:textId="77777777" w:rsidR="00F20B43" w:rsidRPr="003F23B0" w:rsidRDefault="00F20B43" w:rsidP="00D71A99">
      <w:pPr>
        <w:ind w:firstLine="709"/>
        <w:jc w:val="both"/>
        <w:rPr>
          <w:color w:val="000000"/>
        </w:rPr>
      </w:pPr>
    </w:p>
    <w:p w14:paraId="75710D34" w14:textId="77777777" w:rsidR="00F20B43" w:rsidRPr="003F23B0" w:rsidRDefault="00F20B43" w:rsidP="00D71A99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0D146DC5" w14:textId="77777777" w:rsidR="00F20B43" w:rsidRPr="003F23B0" w:rsidRDefault="00F20B43" w:rsidP="00D71A99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3C3C501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</w:t>
      </w:r>
      <w:r w:rsidRPr="003F23B0">
        <w:lastRenderedPageBreak/>
        <w:t xml:space="preserve">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6869982B" w14:textId="77777777" w:rsidR="00F20B43" w:rsidRPr="003F23B0" w:rsidRDefault="00F20B43" w:rsidP="00D71A99">
      <w:pPr>
        <w:spacing w:line="246" w:lineRule="auto"/>
        <w:ind w:firstLine="851"/>
        <w:jc w:val="both"/>
      </w:pPr>
    </w:p>
    <w:p w14:paraId="35FF9D89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2A4B6A89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 безстроково. </w:t>
      </w:r>
    </w:p>
    <w:p w14:paraId="2A42D47A" w14:textId="77777777" w:rsidR="00F20B43" w:rsidRPr="003F23B0" w:rsidRDefault="00F20B43" w:rsidP="00D71A99">
      <w:pPr>
        <w:spacing w:line="246" w:lineRule="auto"/>
        <w:ind w:firstLine="851"/>
        <w:jc w:val="both"/>
        <w:rPr>
          <w:b/>
        </w:rPr>
      </w:pPr>
    </w:p>
    <w:p w14:paraId="60DE0377" w14:textId="77777777" w:rsidR="00F20B43" w:rsidRPr="003F23B0" w:rsidRDefault="00F20B43" w:rsidP="00D71A99">
      <w:pPr>
        <w:spacing w:line="246" w:lineRule="auto"/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4037E072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AAA44B0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2) копія паспорта громадянина України; </w:t>
      </w:r>
    </w:p>
    <w:p w14:paraId="3119F485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3) копії (копії) документа (документів) про освіту; </w:t>
      </w:r>
    </w:p>
    <w:p w14:paraId="4BC67153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>4) заповнена особова картка, визначеного зразка;</w:t>
      </w:r>
    </w:p>
    <w:p w14:paraId="16F66348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>5) автобіографія;</w:t>
      </w:r>
    </w:p>
    <w:p w14:paraId="054B8ABD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>6) фотокартка розміром 30х40 мм;</w:t>
      </w:r>
    </w:p>
    <w:p w14:paraId="3E16365F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7530BFD0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8) копія трудової книжки (за наявності); </w:t>
      </w:r>
    </w:p>
    <w:p w14:paraId="6A3B7E94" w14:textId="77777777" w:rsidR="00F20B43" w:rsidRPr="003F23B0" w:rsidRDefault="00F20B43" w:rsidP="00D71A99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773E2E3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03D3E042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24EE385" w14:textId="0BD4E112" w:rsidR="00F20B43" w:rsidRPr="003F23B0" w:rsidRDefault="00F20B43" w:rsidP="00D71A99">
      <w:pPr>
        <w:spacing w:line="246" w:lineRule="auto"/>
        <w:ind w:firstLine="773"/>
        <w:jc w:val="both"/>
      </w:pPr>
      <w:r>
        <w:t xml:space="preserve">Документи приймаються з 09.00 </w:t>
      </w:r>
      <w:r w:rsidRPr="00B762DA">
        <w:rPr>
          <w:shd w:val="clear" w:color="auto" w:fill="FFFFFF"/>
        </w:rPr>
        <w:t>0</w:t>
      </w:r>
      <w:r w:rsidR="00A87601">
        <w:rPr>
          <w:shd w:val="clear" w:color="auto" w:fill="FFFFFF"/>
        </w:rPr>
        <w:t>5</w:t>
      </w:r>
      <w:r w:rsidRPr="00B762DA">
        <w:rPr>
          <w:shd w:val="clear" w:color="auto" w:fill="FFFFFF"/>
        </w:rPr>
        <w:t xml:space="preserve"> червня</w:t>
      </w:r>
      <w:r w:rsidRPr="003F23B0">
        <w:t xml:space="preserve"> 2020 року до </w:t>
      </w:r>
      <w:r w:rsidRPr="00B762DA">
        <w:rPr>
          <w:shd w:val="clear" w:color="auto" w:fill="FFFFFF"/>
        </w:rPr>
        <w:t>1</w:t>
      </w:r>
      <w:r w:rsidR="00A87601">
        <w:rPr>
          <w:shd w:val="clear" w:color="auto" w:fill="FFFFFF"/>
        </w:rPr>
        <w:t>6</w:t>
      </w:r>
      <w:r w:rsidRPr="00B762DA">
        <w:rPr>
          <w:shd w:val="clear" w:color="auto" w:fill="FFFFFF"/>
        </w:rPr>
        <w:t xml:space="preserve">.45  </w:t>
      </w:r>
      <w:r w:rsidR="005A20D4" w:rsidRPr="00B762DA">
        <w:rPr>
          <w:shd w:val="clear" w:color="auto" w:fill="FFFFFF"/>
        </w:rPr>
        <w:t>1</w:t>
      </w:r>
      <w:r w:rsidR="00A87601">
        <w:rPr>
          <w:shd w:val="clear" w:color="auto" w:fill="FFFFFF"/>
        </w:rPr>
        <w:t>9</w:t>
      </w:r>
      <w:r w:rsidRPr="00B762DA">
        <w:rPr>
          <w:shd w:val="clear" w:color="auto" w:fill="FFFFFF"/>
        </w:rPr>
        <w:t xml:space="preserve"> червня</w:t>
      </w:r>
      <w:r w:rsidRPr="003F23B0">
        <w:t xml:space="preserve"> 2020 року за адресою: Луганська область, м. Лисичанськ, вул. Сосюри, 347.</w:t>
      </w:r>
    </w:p>
    <w:p w14:paraId="577B5136" w14:textId="77777777" w:rsidR="00F20B43" w:rsidRPr="003F23B0" w:rsidRDefault="00F20B43" w:rsidP="00D71A99">
      <w:pPr>
        <w:spacing w:line="246" w:lineRule="auto"/>
        <w:ind w:firstLine="851"/>
        <w:jc w:val="both"/>
      </w:pPr>
      <w:r w:rsidRPr="003F23B0">
        <w:t>На контролера І категорії 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20B43" w:rsidRPr="003F23B0" w14:paraId="51137C1A" w14:textId="77777777" w:rsidTr="00A513EA">
        <w:trPr>
          <w:trHeight w:val="408"/>
        </w:trPr>
        <w:tc>
          <w:tcPr>
            <w:tcW w:w="9639" w:type="dxa"/>
          </w:tcPr>
          <w:p w14:paraId="30E77409" w14:textId="77777777" w:rsidR="00F20B43" w:rsidRDefault="00F20B43" w:rsidP="00A513EA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3A5B5AEE" w14:textId="77777777" w:rsidR="00F20B43" w:rsidRPr="003F23B0" w:rsidRDefault="00F20B43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lastRenderedPageBreak/>
              <w:t xml:space="preserve">5. Місце, дата та час початку проведення конкурсу: </w:t>
            </w:r>
          </w:p>
          <w:p w14:paraId="5DBC383F" w14:textId="0ECB6272" w:rsidR="00F20B43" w:rsidRPr="003F23B0" w:rsidRDefault="00F20B43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t>Луганська область, м. Лисичанськ, вул. Сосюри, 347, територіальне управління Служби судової охорони у Луганській області з 09.00</w:t>
            </w:r>
            <w:r>
              <w:rPr>
                <w:spacing w:val="-6"/>
              </w:rPr>
              <w:t xml:space="preserve"> </w:t>
            </w:r>
            <w:r w:rsidRPr="003F23B0">
              <w:rPr>
                <w:spacing w:val="-6"/>
              </w:rPr>
              <w:t xml:space="preserve"> </w:t>
            </w:r>
            <w:r w:rsidR="007C0DE6">
              <w:rPr>
                <w:spacing w:val="-6"/>
              </w:rPr>
              <w:t>2</w:t>
            </w:r>
            <w:r w:rsidR="00A87601">
              <w:rPr>
                <w:spacing w:val="-6"/>
              </w:rPr>
              <w:t>5</w:t>
            </w:r>
            <w:r>
              <w:rPr>
                <w:spacing w:val="-6"/>
              </w:rPr>
              <w:t xml:space="preserve">  червня</w:t>
            </w:r>
            <w:r w:rsidRPr="003F23B0">
              <w:rPr>
                <w:spacing w:val="-6"/>
              </w:rPr>
              <w:t xml:space="preserve"> 2020 року.</w:t>
            </w:r>
          </w:p>
          <w:p w14:paraId="18C6B649" w14:textId="77777777" w:rsidR="00F20B43" w:rsidRPr="003F23B0" w:rsidRDefault="00F20B43" w:rsidP="00A513EA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1A4BC97E" w14:textId="77777777" w:rsidR="00F20B43" w:rsidRPr="003F23B0" w:rsidRDefault="00F20B43" w:rsidP="006967C1">
            <w:pPr>
              <w:ind w:firstLine="744"/>
            </w:pPr>
            <w:r w:rsidRPr="003F23B0">
              <w:t>Майорова Інна Володимирівна, 0662831524, lg@sso.court.gov.ua</w:t>
            </w: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20B43" w:rsidRPr="003F23B0" w14:paraId="2C3391DC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7D9860" w14:textId="77777777" w:rsidR="00F20B43" w:rsidRPr="003F23B0" w:rsidRDefault="00F20B43" w:rsidP="00A513EA">
                  <w:pPr>
                    <w:jc w:val="center"/>
                    <w:rPr>
                      <w:b/>
                    </w:rPr>
                  </w:pPr>
                </w:p>
                <w:p w14:paraId="354B7E28" w14:textId="77777777" w:rsidR="00F20B43" w:rsidRPr="003F23B0" w:rsidRDefault="00F20B43" w:rsidP="00A513EA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20B43" w:rsidRPr="003F23B0" w14:paraId="5C6E3998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6F69C8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1. 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39F4B9" w14:textId="77777777" w:rsidR="00F20B43" w:rsidRPr="003F23B0" w:rsidRDefault="00F20B43" w:rsidP="00A513EA">
                  <w:pPr>
                    <w:jc w:val="both"/>
                  </w:pPr>
                  <w:r w:rsidRPr="003F23B0">
                    <w:t>від 18 років</w:t>
                  </w:r>
                </w:p>
              </w:tc>
            </w:tr>
            <w:tr w:rsidR="00F20B43" w:rsidRPr="003F23B0" w14:paraId="1E5C55BB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BA454A3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2.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A4FB194" w14:textId="77777777" w:rsidR="00F20B43" w:rsidRPr="003F23B0" w:rsidRDefault="00F20B43" w:rsidP="00A513EA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F20B43" w:rsidRPr="003F23B0" w14:paraId="414DADAB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1AE0A" w14:textId="77777777" w:rsidR="00F20B43" w:rsidRPr="003F23B0" w:rsidRDefault="00F20B43" w:rsidP="00A513EA">
                  <w:pPr>
                    <w:jc w:val="both"/>
                  </w:pPr>
                  <w:r w:rsidRPr="003F23B0">
                    <w:t>3.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38E9DEE" w14:textId="77777777" w:rsidR="00F20B43" w:rsidRPr="003F23B0" w:rsidRDefault="00F20B43" w:rsidP="006967C1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– не менше 1 року; відсутність офіцерського військового чи спеціального звання</w:t>
                  </w:r>
                </w:p>
              </w:tc>
            </w:tr>
            <w:tr w:rsidR="00F20B43" w:rsidRPr="003F23B0" w14:paraId="4499E797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C0C5CD9" w14:textId="77777777" w:rsidR="00F20B43" w:rsidRPr="003F23B0" w:rsidRDefault="00F20B43" w:rsidP="00A513EA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52E7F7" w14:textId="77777777" w:rsidR="00F20B43" w:rsidRPr="003F23B0" w:rsidRDefault="00F20B43" w:rsidP="00A513EA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F20B43" w:rsidRPr="003F23B0" w14:paraId="1074103F" w14:textId="77777777" w:rsidTr="00A513EA">
              <w:trPr>
                <w:gridAfter w:val="1"/>
                <w:wAfter w:w="378" w:type="dxa"/>
                <w:trHeight w:val="272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F56652B" w14:textId="77777777" w:rsidR="00F20B43" w:rsidRPr="003F23B0" w:rsidRDefault="00F20B43" w:rsidP="00A513EA">
                  <w:pPr>
                    <w:jc w:val="both"/>
                  </w:pPr>
                </w:p>
              </w:tc>
            </w:tr>
            <w:tr w:rsidR="00F20B43" w:rsidRPr="003F23B0" w14:paraId="49A20F6F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F9FEA65" w14:textId="77777777" w:rsidR="00F20B43" w:rsidRPr="003F23B0" w:rsidRDefault="00F20B43" w:rsidP="00A513EA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44F016A8" w14:textId="77777777" w:rsidR="00F20B43" w:rsidRPr="003F23B0" w:rsidRDefault="00F20B43" w:rsidP="00A513EA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F20B43" w:rsidRPr="003F23B0" w14:paraId="6529F30F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936FE72" w14:textId="77777777" w:rsidR="00F20B43" w:rsidRPr="003F23B0" w:rsidRDefault="00F20B43" w:rsidP="00A513EA">
                  <w:r w:rsidRPr="003F23B0">
                    <w:t>1.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DCC558B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22FAB88C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0786A0DD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52D5F522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7529F1B0" w14:textId="77777777" w:rsidR="00F20B43" w:rsidRPr="003F23B0" w:rsidRDefault="00F20B43" w:rsidP="00A513EA">
                  <w:r w:rsidRPr="003F23B0">
                    <w:t xml:space="preserve"> </w:t>
                  </w:r>
                </w:p>
              </w:tc>
            </w:tr>
            <w:tr w:rsidR="00F20B43" w:rsidRPr="003F23B0" w14:paraId="0C8E9A99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55E65B0" w14:textId="77777777" w:rsidR="00F20B43" w:rsidRPr="003F23B0" w:rsidRDefault="00F20B43" w:rsidP="00A513EA">
                  <w:r w:rsidRPr="003F23B0">
                    <w:t>2.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16FBF3E" w14:textId="77777777" w:rsidR="00F20B43" w:rsidRPr="003F23B0" w:rsidRDefault="00F20B43" w:rsidP="00A513EA">
                  <w:r w:rsidRPr="003F23B0">
                    <w:t xml:space="preserve">здатність систематизувати, </w:t>
                  </w:r>
                </w:p>
                <w:p w14:paraId="1708911B" w14:textId="77777777" w:rsidR="00F20B43" w:rsidRPr="003F23B0" w:rsidRDefault="00F20B43" w:rsidP="00A513EA">
                  <w:r w:rsidRPr="003F23B0">
                    <w:t>узагальнювати інформацію;</w:t>
                  </w:r>
                </w:p>
                <w:p w14:paraId="3EB37BA5" w14:textId="77777777" w:rsidR="00F20B43" w:rsidRPr="003F23B0" w:rsidRDefault="00F20B43" w:rsidP="00A513EA">
                  <w:r w:rsidRPr="003F23B0">
                    <w:t>гнучкість;</w:t>
                  </w:r>
                </w:p>
                <w:p w14:paraId="069B43AF" w14:textId="77777777" w:rsidR="00F20B43" w:rsidRPr="003F23B0" w:rsidRDefault="00F20B43" w:rsidP="00A513EA">
                  <w:r w:rsidRPr="003F23B0">
                    <w:t>проникливість.</w:t>
                  </w:r>
                </w:p>
                <w:p w14:paraId="0D8042C8" w14:textId="77777777" w:rsidR="00F20B43" w:rsidRPr="003F23B0" w:rsidRDefault="00F20B43" w:rsidP="00A513EA"/>
              </w:tc>
            </w:tr>
            <w:tr w:rsidR="00F20B43" w:rsidRPr="003F23B0" w14:paraId="2E65D168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CD8BF0" w14:textId="77777777" w:rsidR="00F20B43" w:rsidRPr="003F23B0" w:rsidRDefault="00F20B43" w:rsidP="00A513EA">
                  <w:r w:rsidRPr="003F23B0">
                    <w:t>3.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497E6468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10DECB0B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4E200FA1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3F047AE4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умовах обмеженого часу;</w:t>
                  </w:r>
                </w:p>
                <w:p w14:paraId="29EB49C8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427A460A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67DDB2F0" w14:textId="77777777" w:rsidR="00F20B43" w:rsidRPr="003F23B0" w:rsidRDefault="00F20B43" w:rsidP="00A513EA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3F26A211" w14:textId="77777777" w:rsidR="00F20B43" w:rsidRDefault="00F20B43" w:rsidP="00A513EA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  <w:p w14:paraId="482429D6" w14:textId="77777777" w:rsidR="00F20B43" w:rsidRPr="003F23B0" w:rsidRDefault="00F20B43" w:rsidP="00A513EA">
                  <w:pPr>
                    <w:shd w:val="clear" w:color="auto" w:fill="FFFFFF"/>
                  </w:pPr>
                </w:p>
              </w:tc>
            </w:tr>
            <w:tr w:rsidR="00F20B43" w:rsidRPr="003F23B0" w14:paraId="4D765AEB" w14:textId="77777777" w:rsidTr="00A513EA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131F5462" w14:textId="77777777" w:rsidR="00F20B43" w:rsidRPr="003F23B0" w:rsidRDefault="00F20B43" w:rsidP="0051057A">
                  <w:pPr>
                    <w:jc w:val="both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F4DFA9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543528BD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1668CC67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F20B43" w:rsidRPr="003F23B0" w14:paraId="1EDB89E9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8AB87F" w14:textId="77777777" w:rsidR="00F20B43" w:rsidRPr="003F23B0" w:rsidRDefault="00F20B43" w:rsidP="00A513EA"/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D4B2C8" w14:textId="77777777" w:rsidR="00F20B43" w:rsidRPr="003F23B0" w:rsidRDefault="00F20B43" w:rsidP="00A513EA">
                  <w:pPr>
                    <w:jc w:val="both"/>
                  </w:pPr>
                </w:p>
              </w:tc>
            </w:tr>
            <w:tr w:rsidR="00F20B43" w:rsidRPr="003F23B0" w14:paraId="1415D9C3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7466ECF" w14:textId="77777777" w:rsidR="00F20B43" w:rsidRPr="003F23B0" w:rsidRDefault="00F20B43" w:rsidP="00A513EA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F20B43" w:rsidRPr="003F23B0" w14:paraId="06B3421D" w14:textId="77777777" w:rsidTr="00A513E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4FCA29" w14:textId="77777777" w:rsidR="00F20B43" w:rsidRPr="003F23B0" w:rsidRDefault="00F20B43" w:rsidP="00A513EA">
                  <w:r w:rsidRPr="003F23B0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0B42D7" w14:textId="77777777" w:rsidR="00F20B43" w:rsidRPr="003F23B0" w:rsidRDefault="00F20B43" w:rsidP="00A513EA">
                  <w:pPr>
                    <w:ind w:left="171"/>
                  </w:pPr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280FF192" w14:textId="77777777" w:rsidR="00F20B43" w:rsidRPr="003F23B0" w:rsidRDefault="00F20B43" w:rsidP="00A513EA">
                  <w:pPr>
                    <w:jc w:val="both"/>
                  </w:pPr>
                </w:p>
              </w:tc>
            </w:tr>
          </w:tbl>
          <w:p w14:paraId="25FC09DF" w14:textId="77777777" w:rsidR="00F20B43" w:rsidRPr="003F23B0" w:rsidRDefault="00F20B43" w:rsidP="00A513EA">
            <w:pPr>
              <w:ind w:firstLine="462"/>
              <w:jc w:val="both"/>
            </w:pPr>
          </w:p>
        </w:tc>
      </w:tr>
    </w:tbl>
    <w:p w14:paraId="738CC998" w14:textId="77777777" w:rsidR="00F20B43" w:rsidRPr="003F23B0" w:rsidRDefault="00F20B43" w:rsidP="00D71A99">
      <w:pPr>
        <w:ind w:left="5812"/>
        <w:rPr>
          <w:b/>
        </w:rPr>
      </w:pPr>
    </w:p>
    <w:p w14:paraId="7B1ED423" w14:textId="77777777" w:rsidR="00F20B43" w:rsidRPr="003F23B0" w:rsidRDefault="00F20B43" w:rsidP="00D71A99">
      <w:pPr>
        <w:ind w:left="5812"/>
        <w:rPr>
          <w:b/>
        </w:rPr>
      </w:pPr>
    </w:p>
    <w:p w14:paraId="68BD2FBC" w14:textId="77777777" w:rsidR="00F20B43" w:rsidRPr="003F23B0" w:rsidRDefault="00F20B43" w:rsidP="00D71A99">
      <w:pPr>
        <w:ind w:left="5812"/>
        <w:rPr>
          <w:b/>
        </w:rPr>
      </w:pPr>
    </w:p>
    <w:p w14:paraId="3CDD243A" w14:textId="77777777" w:rsidR="00F20B43" w:rsidRPr="003F23B0" w:rsidRDefault="00F20B43" w:rsidP="00D71A99">
      <w:pPr>
        <w:ind w:left="5812"/>
        <w:rPr>
          <w:b/>
        </w:rPr>
      </w:pPr>
    </w:p>
    <w:p w14:paraId="0AC39240" w14:textId="77777777" w:rsidR="00F20B43" w:rsidRPr="003F23B0" w:rsidRDefault="00F20B43" w:rsidP="00D71A99">
      <w:pPr>
        <w:ind w:left="5812"/>
        <w:rPr>
          <w:b/>
        </w:rPr>
      </w:pPr>
    </w:p>
    <w:p w14:paraId="0BCE582D" w14:textId="77777777" w:rsidR="00F20B43" w:rsidRPr="003F23B0" w:rsidRDefault="00F20B43" w:rsidP="00D71A99">
      <w:pPr>
        <w:ind w:left="5812"/>
        <w:rPr>
          <w:b/>
        </w:rPr>
      </w:pPr>
    </w:p>
    <w:p w14:paraId="06196F4C" w14:textId="77777777" w:rsidR="00F20B43" w:rsidRPr="003F23B0" w:rsidRDefault="00F20B43" w:rsidP="00D71A99">
      <w:pPr>
        <w:ind w:left="5812"/>
        <w:rPr>
          <w:b/>
        </w:rPr>
      </w:pPr>
    </w:p>
    <w:p w14:paraId="18CF6BE3" w14:textId="77777777" w:rsidR="00F20B43" w:rsidRPr="003F23B0" w:rsidRDefault="00F20B43" w:rsidP="00D71A99">
      <w:pPr>
        <w:ind w:left="5812"/>
        <w:rPr>
          <w:b/>
        </w:rPr>
      </w:pPr>
    </w:p>
    <w:p w14:paraId="686A9C8F" w14:textId="77777777" w:rsidR="00F20B43" w:rsidRPr="003F23B0" w:rsidRDefault="00F20B43" w:rsidP="00D71A99">
      <w:pPr>
        <w:ind w:left="5812"/>
        <w:rPr>
          <w:b/>
        </w:rPr>
      </w:pPr>
    </w:p>
    <w:p w14:paraId="5D050386" w14:textId="77777777" w:rsidR="00F20B43" w:rsidRPr="003F23B0" w:rsidRDefault="00F20B43" w:rsidP="00D71A99">
      <w:pPr>
        <w:ind w:left="5812"/>
        <w:rPr>
          <w:b/>
        </w:rPr>
      </w:pPr>
    </w:p>
    <w:p w14:paraId="246502E6" w14:textId="77777777" w:rsidR="00F20B43" w:rsidRPr="003F23B0" w:rsidRDefault="00F20B43" w:rsidP="00D71A99">
      <w:pPr>
        <w:ind w:left="5812"/>
        <w:rPr>
          <w:b/>
        </w:rPr>
      </w:pPr>
    </w:p>
    <w:p w14:paraId="522CF584" w14:textId="77777777" w:rsidR="00F20B43" w:rsidRPr="003F23B0" w:rsidRDefault="00F20B43" w:rsidP="00D71A99">
      <w:pPr>
        <w:ind w:left="5812"/>
        <w:rPr>
          <w:b/>
        </w:rPr>
      </w:pPr>
    </w:p>
    <w:p w14:paraId="21D39921" w14:textId="77777777" w:rsidR="00F20B43" w:rsidRPr="003F23B0" w:rsidRDefault="00F20B43" w:rsidP="00D71A99">
      <w:pPr>
        <w:ind w:left="5812"/>
        <w:rPr>
          <w:b/>
        </w:rPr>
      </w:pPr>
    </w:p>
    <w:p w14:paraId="4DA6481A" w14:textId="77777777" w:rsidR="00F20B43" w:rsidRPr="003F23B0" w:rsidRDefault="00F20B43" w:rsidP="00D71A99">
      <w:pPr>
        <w:ind w:left="5812"/>
        <w:rPr>
          <w:b/>
        </w:rPr>
      </w:pPr>
    </w:p>
    <w:p w14:paraId="7F28E15D" w14:textId="77777777" w:rsidR="00F20B43" w:rsidRPr="003F23B0" w:rsidRDefault="00F20B43" w:rsidP="00D71A99">
      <w:pPr>
        <w:ind w:left="5812"/>
        <w:rPr>
          <w:b/>
        </w:rPr>
      </w:pPr>
    </w:p>
    <w:p w14:paraId="5E5A9768" w14:textId="77777777" w:rsidR="00F20B43" w:rsidRPr="003F23B0" w:rsidRDefault="00F20B43" w:rsidP="00D71A99">
      <w:pPr>
        <w:ind w:left="5812"/>
        <w:rPr>
          <w:b/>
        </w:rPr>
      </w:pPr>
    </w:p>
    <w:p w14:paraId="546F5CE7" w14:textId="77777777" w:rsidR="00F20B43" w:rsidRPr="003F23B0" w:rsidRDefault="00F20B43" w:rsidP="00D71A99">
      <w:pPr>
        <w:ind w:left="5812"/>
        <w:rPr>
          <w:b/>
        </w:rPr>
      </w:pPr>
    </w:p>
    <w:p w14:paraId="4F4BE7E1" w14:textId="77777777" w:rsidR="00F20B43" w:rsidRPr="003F23B0" w:rsidRDefault="00F20B43" w:rsidP="00D71A99">
      <w:pPr>
        <w:ind w:left="5812"/>
        <w:rPr>
          <w:b/>
        </w:rPr>
      </w:pPr>
    </w:p>
    <w:p w14:paraId="2E0B7409" w14:textId="77777777" w:rsidR="00F20B43" w:rsidRPr="003F23B0" w:rsidRDefault="00F20B43" w:rsidP="00D71A99">
      <w:pPr>
        <w:ind w:left="5812"/>
        <w:rPr>
          <w:b/>
        </w:rPr>
      </w:pPr>
    </w:p>
    <w:p w14:paraId="086F5A2F" w14:textId="77777777" w:rsidR="00F20B43" w:rsidRPr="003F23B0" w:rsidRDefault="00F20B43" w:rsidP="00D71A99">
      <w:pPr>
        <w:ind w:left="5812"/>
        <w:rPr>
          <w:b/>
        </w:rPr>
      </w:pPr>
    </w:p>
    <w:p w14:paraId="32E3798B" w14:textId="77777777" w:rsidR="00F20B43" w:rsidRPr="003F23B0" w:rsidRDefault="00F20B43" w:rsidP="00D71A99">
      <w:pPr>
        <w:ind w:left="5812"/>
        <w:rPr>
          <w:b/>
        </w:rPr>
      </w:pPr>
    </w:p>
    <w:p w14:paraId="5BBA9360" w14:textId="77777777" w:rsidR="00F20B43" w:rsidRPr="003F23B0" w:rsidRDefault="00F20B43" w:rsidP="00D71A99">
      <w:pPr>
        <w:ind w:left="5812"/>
        <w:rPr>
          <w:b/>
        </w:rPr>
      </w:pPr>
    </w:p>
    <w:p w14:paraId="1FB4A776" w14:textId="77777777" w:rsidR="00F20B43" w:rsidRPr="003F23B0" w:rsidRDefault="00F20B43" w:rsidP="00D71A99">
      <w:pPr>
        <w:ind w:left="5812"/>
        <w:rPr>
          <w:b/>
        </w:rPr>
      </w:pPr>
    </w:p>
    <w:p w14:paraId="70892EAF" w14:textId="77777777" w:rsidR="00F20B43" w:rsidRPr="003F23B0" w:rsidRDefault="00F20B43" w:rsidP="00D71A99">
      <w:pPr>
        <w:ind w:left="5812"/>
        <w:rPr>
          <w:b/>
        </w:rPr>
      </w:pPr>
    </w:p>
    <w:p w14:paraId="59D0E117" w14:textId="77777777" w:rsidR="00F20B43" w:rsidRPr="003F23B0" w:rsidRDefault="00F20B43" w:rsidP="00D71A99">
      <w:pPr>
        <w:ind w:left="5812"/>
        <w:rPr>
          <w:b/>
        </w:rPr>
      </w:pPr>
    </w:p>
    <w:p w14:paraId="3D581063" w14:textId="77777777" w:rsidR="00F20B43" w:rsidRPr="003F23B0" w:rsidRDefault="00F20B43" w:rsidP="00D71A99">
      <w:pPr>
        <w:ind w:left="5812"/>
        <w:rPr>
          <w:b/>
        </w:rPr>
      </w:pPr>
    </w:p>
    <w:p w14:paraId="7679886B" w14:textId="77777777" w:rsidR="00F20B43" w:rsidRPr="003F23B0" w:rsidRDefault="00F20B43" w:rsidP="00D71A99">
      <w:pPr>
        <w:ind w:left="5812"/>
        <w:rPr>
          <w:b/>
        </w:rPr>
      </w:pPr>
    </w:p>
    <w:p w14:paraId="2F7364A3" w14:textId="77777777" w:rsidR="00F20B43" w:rsidRPr="003F23B0" w:rsidRDefault="00F20B43" w:rsidP="00D71A99">
      <w:pPr>
        <w:ind w:left="5812"/>
        <w:rPr>
          <w:b/>
        </w:rPr>
      </w:pPr>
    </w:p>
    <w:p w14:paraId="78E88D1D" w14:textId="77777777" w:rsidR="00F20B43" w:rsidRDefault="00F20B43" w:rsidP="00D71A99">
      <w:pPr>
        <w:ind w:left="5812"/>
        <w:rPr>
          <w:b/>
        </w:rPr>
      </w:pPr>
    </w:p>
    <w:p w14:paraId="0C7A91D1" w14:textId="77777777" w:rsidR="00F20B43" w:rsidRDefault="00F20B43" w:rsidP="00D71A99">
      <w:pPr>
        <w:ind w:left="5812"/>
        <w:rPr>
          <w:b/>
        </w:rPr>
      </w:pPr>
    </w:p>
    <w:p w14:paraId="5538B134" w14:textId="77777777" w:rsidR="00F20B43" w:rsidRPr="00EB65CD" w:rsidRDefault="00F20B43" w:rsidP="00442939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7AF2ED28" w14:textId="00F0D5F8" w:rsidR="00F20B43" w:rsidRPr="00455BAD" w:rsidRDefault="00F20B43" w:rsidP="00442939">
      <w:pPr>
        <w:ind w:left="5830"/>
        <w:rPr>
          <w:lang w:val="ru-RU"/>
        </w:rPr>
      </w:pPr>
      <w:r>
        <w:t>від 0</w:t>
      </w:r>
      <w:r w:rsidR="00A87601">
        <w:t>4</w:t>
      </w:r>
      <w:r>
        <w:t xml:space="preserve">.06.2020 № </w:t>
      </w:r>
      <w:r w:rsidR="001626D3" w:rsidRPr="00B762DA">
        <w:rPr>
          <w:shd w:val="clear" w:color="auto" w:fill="FFFFFF"/>
          <w:lang w:val="ru-RU"/>
        </w:rPr>
        <w:t>1</w:t>
      </w:r>
      <w:r w:rsidR="006B4C39">
        <w:rPr>
          <w:shd w:val="clear" w:color="auto" w:fill="FFFFFF"/>
          <w:lang w:val="ru-RU"/>
        </w:rPr>
        <w:t>7</w:t>
      </w:r>
      <w:r w:rsidR="00A87601">
        <w:rPr>
          <w:shd w:val="clear" w:color="auto" w:fill="FFFFFF"/>
          <w:lang w:val="ru-RU"/>
        </w:rPr>
        <w:t>1</w:t>
      </w:r>
    </w:p>
    <w:p w14:paraId="54810C7E" w14:textId="77777777" w:rsidR="00F20B43" w:rsidRPr="00EB65CD" w:rsidRDefault="00F20B43" w:rsidP="00442939">
      <w:pPr>
        <w:jc w:val="center"/>
        <w:rPr>
          <w:b/>
        </w:rPr>
      </w:pPr>
    </w:p>
    <w:p w14:paraId="75C92C71" w14:textId="77777777" w:rsidR="00F20B43" w:rsidRPr="00EB65CD" w:rsidRDefault="00F20B43" w:rsidP="00442939">
      <w:pPr>
        <w:jc w:val="center"/>
        <w:rPr>
          <w:b/>
        </w:rPr>
      </w:pPr>
      <w:r w:rsidRPr="00EB65CD">
        <w:rPr>
          <w:b/>
        </w:rPr>
        <w:t>УМОВИ</w:t>
      </w:r>
    </w:p>
    <w:p w14:paraId="41BACFC1" w14:textId="77777777" w:rsidR="00F20B43" w:rsidRPr="00EB65CD" w:rsidRDefault="00F20B43" w:rsidP="00442939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 контролера                 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36C0FDC0" w14:textId="77777777" w:rsidR="00F20B43" w:rsidRPr="00EB65CD" w:rsidRDefault="00F20B43" w:rsidP="00442939">
      <w:pPr>
        <w:jc w:val="center"/>
        <w:rPr>
          <w:b/>
        </w:rPr>
      </w:pPr>
    </w:p>
    <w:p w14:paraId="24D3720A" w14:textId="77777777" w:rsidR="00F20B43" w:rsidRPr="00EB65CD" w:rsidRDefault="00F20B43" w:rsidP="00442939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5ECAA174" w14:textId="77777777" w:rsidR="00F20B43" w:rsidRPr="00EB65CD" w:rsidRDefault="00F20B43" w:rsidP="00442939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контролера ІІ категорії взводу охорони 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1EA0C558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18BF9185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2) підтримує громадський порядок у суді;</w:t>
      </w:r>
    </w:p>
    <w:p w14:paraId="083E58E9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EB65CD">
        <w:rPr>
          <w:color w:val="000000"/>
          <w:shd w:val="clear" w:color="auto" w:fill="FFFFFF"/>
        </w:rPr>
        <w:t>3) припиняє прояви неповаги до суду;</w:t>
      </w:r>
    </w:p>
    <w:p w14:paraId="5AE5A1F5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36832080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5F82A8F0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3297E23E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7) вживає заходи до припинення проявів неповаги до суду, безпеки учасників судового процесу;</w:t>
      </w:r>
    </w:p>
    <w:p w14:paraId="07CF4350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3555FEEC" w14:textId="77777777" w:rsidR="00F20B43" w:rsidRPr="00EB65CD" w:rsidRDefault="00F20B43" w:rsidP="00442939">
      <w:pPr>
        <w:shd w:val="clear" w:color="auto" w:fill="FFFFFF"/>
        <w:ind w:firstLine="462"/>
        <w:jc w:val="both"/>
        <w:rPr>
          <w:color w:val="000000"/>
        </w:rPr>
      </w:pPr>
      <w:r w:rsidRPr="00EB65CD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3F2179AD" w14:textId="77777777" w:rsidR="00F20B43" w:rsidRPr="00EB65CD" w:rsidRDefault="00F20B43" w:rsidP="00442939">
      <w:pPr>
        <w:ind w:firstLine="462"/>
        <w:jc w:val="both"/>
        <w:rPr>
          <w:b/>
        </w:rPr>
      </w:pPr>
      <w:r w:rsidRPr="00EB65CD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0245C8CE" w14:textId="77777777" w:rsidR="00F20B43" w:rsidRPr="00EB65CD" w:rsidRDefault="00F20B43" w:rsidP="00442939">
      <w:pPr>
        <w:ind w:firstLine="709"/>
        <w:jc w:val="both"/>
        <w:rPr>
          <w:color w:val="000000"/>
        </w:rPr>
      </w:pPr>
    </w:p>
    <w:p w14:paraId="4A3529FA" w14:textId="77777777" w:rsidR="00F20B43" w:rsidRPr="00EB65CD" w:rsidRDefault="00F20B43" w:rsidP="00442939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74983CED" w14:textId="77777777" w:rsidR="00F20B43" w:rsidRPr="00EB65CD" w:rsidRDefault="00F20B43" w:rsidP="00442939">
      <w:pPr>
        <w:tabs>
          <w:tab w:val="left" w:pos="5812"/>
        </w:tabs>
        <w:ind w:firstLine="851"/>
        <w:jc w:val="both"/>
      </w:pPr>
      <w:r w:rsidRPr="00EB65CD">
        <w:t xml:space="preserve">1) посадовий оклад – 3170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0F665087" w14:textId="77777777" w:rsidR="00F20B43" w:rsidRPr="00EB65CD" w:rsidRDefault="00F20B43" w:rsidP="00442939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EB65CD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14:paraId="632C0B68" w14:textId="77777777" w:rsidR="00F20B43" w:rsidRPr="00442939" w:rsidRDefault="00F20B43" w:rsidP="00442939">
      <w:pPr>
        <w:ind w:firstLine="851"/>
        <w:jc w:val="both"/>
        <w:rPr>
          <w:sz w:val="20"/>
          <w:szCs w:val="20"/>
        </w:rPr>
      </w:pPr>
    </w:p>
    <w:p w14:paraId="2BBE6FBF" w14:textId="77777777" w:rsidR="00F20B43" w:rsidRPr="00EB65CD" w:rsidRDefault="00F20B43" w:rsidP="00442939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43D1B97E" w14:textId="77777777" w:rsidR="00F20B43" w:rsidRPr="00EB65CD" w:rsidRDefault="00F20B43" w:rsidP="00442939">
      <w:pPr>
        <w:ind w:firstLine="851"/>
        <w:jc w:val="both"/>
      </w:pPr>
      <w:r w:rsidRPr="00EB65CD">
        <w:t xml:space="preserve"> безстроково. </w:t>
      </w:r>
    </w:p>
    <w:p w14:paraId="5FC5FF12" w14:textId="77777777" w:rsidR="00F20B43" w:rsidRPr="00442939" w:rsidRDefault="00F20B43" w:rsidP="00442939">
      <w:pPr>
        <w:ind w:firstLine="851"/>
        <w:jc w:val="both"/>
        <w:rPr>
          <w:b/>
          <w:sz w:val="20"/>
          <w:szCs w:val="20"/>
        </w:rPr>
      </w:pPr>
    </w:p>
    <w:p w14:paraId="49D74FBF" w14:textId="77777777" w:rsidR="00F20B43" w:rsidRPr="00EB65CD" w:rsidRDefault="00F20B43" w:rsidP="00442939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641B360A" w14:textId="77777777" w:rsidR="00F20B43" w:rsidRDefault="00F20B43" w:rsidP="00442939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02F50DCE" w14:textId="77777777" w:rsidR="00F20B43" w:rsidRDefault="00F20B43" w:rsidP="00442939">
      <w:pPr>
        <w:ind w:firstLine="851"/>
        <w:jc w:val="both"/>
      </w:pPr>
      <w:r>
        <w:t xml:space="preserve">2) копія паспорта громадянина України; </w:t>
      </w:r>
    </w:p>
    <w:p w14:paraId="0E1F4818" w14:textId="77777777" w:rsidR="00F20B43" w:rsidRDefault="00F20B43" w:rsidP="00442939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611D734C" w14:textId="77777777" w:rsidR="00F20B43" w:rsidRDefault="00F20B43" w:rsidP="00442939">
      <w:pPr>
        <w:ind w:firstLine="851"/>
        <w:jc w:val="both"/>
      </w:pPr>
      <w:r>
        <w:t>4) заповнена особова картка, визначеного зразка;</w:t>
      </w:r>
    </w:p>
    <w:p w14:paraId="41DD0C64" w14:textId="77777777" w:rsidR="00F20B43" w:rsidRDefault="00F20B43" w:rsidP="00442939">
      <w:pPr>
        <w:ind w:firstLine="851"/>
        <w:jc w:val="both"/>
      </w:pPr>
      <w:r>
        <w:t>5) автобіографія;</w:t>
      </w:r>
    </w:p>
    <w:p w14:paraId="583133BD" w14:textId="77777777" w:rsidR="00F20B43" w:rsidRDefault="00F20B43" w:rsidP="00442939">
      <w:pPr>
        <w:ind w:firstLine="851"/>
        <w:jc w:val="both"/>
      </w:pPr>
      <w:r>
        <w:t>6) фотокартка розміром 30х40 мм;</w:t>
      </w:r>
    </w:p>
    <w:p w14:paraId="729ACA93" w14:textId="77777777" w:rsidR="00F20B43" w:rsidRDefault="00F20B43" w:rsidP="00442939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375A5F57" w14:textId="77777777" w:rsidR="00F20B43" w:rsidRDefault="00F20B43" w:rsidP="00442939">
      <w:pPr>
        <w:ind w:firstLine="851"/>
        <w:jc w:val="both"/>
      </w:pPr>
      <w:r>
        <w:t xml:space="preserve">8) копія трудової книжки (за наявності); </w:t>
      </w:r>
    </w:p>
    <w:p w14:paraId="210862DA" w14:textId="77777777" w:rsidR="00F20B43" w:rsidRPr="00C00C70" w:rsidRDefault="00F20B43" w:rsidP="00442939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59C4FB4B" w14:textId="77777777" w:rsidR="00F20B43" w:rsidRDefault="00F20B43" w:rsidP="00442939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74E94BA0" w14:textId="77777777" w:rsidR="00F20B43" w:rsidRDefault="00F20B43" w:rsidP="00442939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35074218" w14:textId="1EA2B7B2" w:rsidR="00F20B43" w:rsidRPr="00EB65CD" w:rsidRDefault="00F20B43" w:rsidP="00442939">
      <w:pPr>
        <w:ind w:firstLine="773"/>
        <w:jc w:val="both"/>
      </w:pPr>
      <w:r>
        <w:t xml:space="preserve">Документи приймаються з 09.00 </w:t>
      </w:r>
      <w:r w:rsidRPr="00B762DA">
        <w:rPr>
          <w:shd w:val="clear" w:color="auto" w:fill="FFFFFF"/>
        </w:rPr>
        <w:t>0</w:t>
      </w:r>
      <w:r w:rsidR="00A87601">
        <w:rPr>
          <w:shd w:val="clear" w:color="auto" w:fill="FFFFFF"/>
        </w:rPr>
        <w:t>5</w:t>
      </w:r>
      <w:r w:rsidRPr="00B762DA">
        <w:rPr>
          <w:shd w:val="clear" w:color="auto" w:fill="FFFFFF"/>
        </w:rPr>
        <w:t xml:space="preserve"> червня</w:t>
      </w:r>
      <w:r>
        <w:t xml:space="preserve"> 2020 року до </w:t>
      </w:r>
      <w:r w:rsidRPr="00B762DA">
        <w:rPr>
          <w:shd w:val="clear" w:color="auto" w:fill="FFFFFF"/>
        </w:rPr>
        <w:t>1</w:t>
      </w:r>
      <w:r w:rsidR="00A87601">
        <w:rPr>
          <w:shd w:val="clear" w:color="auto" w:fill="FFFFFF"/>
        </w:rPr>
        <w:t>6</w:t>
      </w:r>
      <w:r w:rsidRPr="00B762DA">
        <w:rPr>
          <w:shd w:val="clear" w:color="auto" w:fill="FFFFFF"/>
        </w:rPr>
        <w:t xml:space="preserve">.45  </w:t>
      </w:r>
      <w:r w:rsidR="005A20D4" w:rsidRPr="00B762DA">
        <w:rPr>
          <w:shd w:val="clear" w:color="auto" w:fill="FFFFFF"/>
        </w:rPr>
        <w:t>1</w:t>
      </w:r>
      <w:r w:rsidR="00A87601">
        <w:rPr>
          <w:shd w:val="clear" w:color="auto" w:fill="FFFFFF"/>
        </w:rPr>
        <w:t>9</w:t>
      </w:r>
      <w:r w:rsidRPr="00B762DA">
        <w:rPr>
          <w:shd w:val="clear" w:color="auto" w:fill="FFFFFF"/>
        </w:rPr>
        <w:t xml:space="preserve"> червня</w:t>
      </w:r>
      <w:r>
        <w:t xml:space="preserve"> 2020 року за адресою: Луганська область, м. Лисичанськ, вул. Сосюри, 347.</w:t>
      </w:r>
    </w:p>
    <w:p w14:paraId="727F6E0E" w14:textId="77777777" w:rsidR="00F20B43" w:rsidRPr="00EB65CD" w:rsidRDefault="00F20B43" w:rsidP="00442939">
      <w:pPr>
        <w:ind w:firstLine="851"/>
        <w:jc w:val="both"/>
      </w:pPr>
      <w:r w:rsidRPr="00EB65CD">
        <w:t xml:space="preserve">На контролера ІІ категорії взводу охорони підрозділу охорони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1DADF909" w14:textId="77777777" w:rsidR="00F20B43" w:rsidRPr="009A741F" w:rsidRDefault="00F20B43" w:rsidP="00442939">
      <w:pPr>
        <w:ind w:firstLine="709"/>
        <w:jc w:val="both"/>
        <w:rPr>
          <w:color w:val="000000"/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20B43" w:rsidRPr="00EB65CD" w14:paraId="75072C2C" w14:textId="77777777" w:rsidTr="0051057A">
        <w:trPr>
          <w:trHeight w:val="408"/>
        </w:trPr>
        <w:tc>
          <w:tcPr>
            <w:tcW w:w="9639" w:type="dxa"/>
          </w:tcPr>
          <w:p w14:paraId="3637A21D" w14:textId="77777777" w:rsidR="00F20B43" w:rsidRPr="00A8584A" w:rsidRDefault="00F20B43" w:rsidP="0051057A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0F531631" w14:textId="0C343AF2" w:rsidR="00F20B43" w:rsidRPr="00A8584A" w:rsidRDefault="00F20B43" w:rsidP="0051057A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</w:t>
            </w:r>
            <w:r w:rsidR="006B4C39">
              <w:rPr>
                <w:spacing w:val="-6"/>
                <w:lang w:val="ru-RU"/>
              </w:rPr>
              <w:t>2</w:t>
            </w:r>
            <w:r w:rsidR="00A87601">
              <w:rPr>
                <w:spacing w:val="-6"/>
                <w:lang w:val="ru-RU"/>
              </w:rPr>
              <w:t>5</w:t>
            </w:r>
            <w:r>
              <w:rPr>
                <w:spacing w:val="-6"/>
                <w:lang w:val="ru-RU"/>
              </w:rPr>
              <w:t xml:space="preserve">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01871F9C" w14:textId="77777777" w:rsidR="00F20B43" w:rsidRPr="00A8584A" w:rsidRDefault="00F20B43" w:rsidP="0051057A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lastRenderedPageBreak/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37D453ED" w14:textId="77777777" w:rsidR="00F20B43" w:rsidRPr="00373353" w:rsidRDefault="00F20B43" w:rsidP="0051057A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14:paraId="67A48409" w14:textId="77777777" w:rsidR="00F20B43" w:rsidRPr="00EB65CD" w:rsidRDefault="00F20B43" w:rsidP="0051057A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F20B43" w:rsidRPr="00EB65CD" w14:paraId="61A0F2D6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6A49E0" w14:textId="77777777" w:rsidR="00F20B43" w:rsidRPr="00EB65CD" w:rsidRDefault="00F20B43" w:rsidP="0051057A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20B43" w:rsidRPr="00EB65CD" w14:paraId="2E333D3B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90DB1F" w14:textId="77777777" w:rsidR="00F20B43" w:rsidRPr="00EB65CD" w:rsidRDefault="00F20B43" w:rsidP="0051057A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20B43" w:rsidRPr="00EB65CD" w14:paraId="121FE1CD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EC0DBC5" w14:textId="77777777" w:rsidR="00F20B43" w:rsidRPr="00EB65CD" w:rsidRDefault="00F20B43" w:rsidP="0051057A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 xml:space="preserve">. </w:t>
                  </w:r>
                  <w:r>
                    <w:t>Вік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BBFE84" w14:textId="77777777" w:rsidR="00F20B43" w:rsidRPr="00EB65CD" w:rsidRDefault="00F20B43" w:rsidP="0051057A">
                  <w:pPr>
                    <w:jc w:val="both"/>
                  </w:pPr>
                  <w:r>
                    <w:t>від 18 років</w:t>
                  </w:r>
                </w:p>
              </w:tc>
            </w:tr>
            <w:tr w:rsidR="00F20B43" w:rsidRPr="00EB65CD" w14:paraId="265B4A6C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2632C3" w14:textId="77777777" w:rsidR="00F20B43" w:rsidRPr="00EB65CD" w:rsidRDefault="00F20B43" w:rsidP="0051057A">
                  <w:pPr>
                    <w:shd w:val="clear" w:color="auto" w:fill="FFFFFF"/>
                  </w:pPr>
                  <w:r>
                    <w:t>2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765303" w14:textId="77777777" w:rsidR="00F20B43" w:rsidRPr="00EB65CD" w:rsidRDefault="00F20B43" w:rsidP="0051057A">
                  <w:pPr>
                    <w:jc w:val="both"/>
                  </w:pPr>
                  <w:r w:rsidRPr="00EB65CD">
                    <w:t xml:space="preserve">повна </w:t>
                  </w:r>
                  <w:r>
                    <w:t xml:space="preserve">загальна </w:t>
                  </w:r>
                  <w:r w:rsidRPr="00EB65CD">
                    <w:t>середня освіта</w:t>
                  </w:r>
                  <w:r w:rsidRPr="003F23B0">
                    <w:t xml:space="preserve"> </w:t>
                  </w:r>
                </w:p>
              </w:tc>
            </w:tr>
            <w:tr w:rsidR="00F20B43" w:rsidRPr="00EB65CD" w14:paraId="15A605EB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742CAC8" w14:textId="77777777" w:rsidR="00F20B43" w:rsidRPr="00EB65CD" w:rsidRDefault="00F20B43" w:rsidP="0051057A">
                  <w:pPr>
                    <w:jc w:val="both"/>
                  </w:pPr>
                  <w:r>
                    <w:t>3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6A214F" w14:textId="77777777" w:rsidR="00F20B43" w:rsidRPr="004871C6" w:rsidRDefault="00F20B43" w:rsidP="0051057A">
                  <w:pPr>
                    <w:jc w:val="both"/>
                  </w:pPr>
                  <w:r>
                    <w:t>не обов</w:t>
                  </w:r>
                  <w:r w:rsidRPr="00501092">
                    <w:rPr>
                      <w:lang w:val="ru-RU"/>
                    </w:rPr>
                    <w:t>’</w:t>
                  </w:r>
                  <w:r>
                    <w:t>язковий, переважне право надається кандидатам, які мають</w:t>
                  </w:r>
                  <w:r w:rsidRPr="003F23B0">
                    <w:t xml:space="preserve"> стаж служби в правоохоронних органах або військових формуваннях</w:t>
                  </w:r>
                  <w:r>
                    <w:t>;</w:t>
                  </w:r>
                </w:p>
                <w:p w14:paraId="1A8CDEEB" w14:textId="77777777" w:rsidR="00F20B43" w:rsidRDefault="00F20B43" w:rsidP="0051057A">
                  <w:pPr>
                    <w:jc w:val="both"/>
                  </w:pPr>
                  <w:r w:rsidRPr="00EB65CD">
                    <w:t xml:space="preserve">відсутність офіцерського військового </w:t>
                  </w:r>
                  <w:r>
                    <w:t>чи спеціального звання</w:t>
                  </w:r>
                </w:p>
                <w:p w14:paraId="2950A3BB" w14:textId="77777777" w:rsidR="00F20B43" w:rsidRPr="00EB65CD" w:rsidRDefault="00F20B43" w:rsidP="0051057A">
                  <w:pPr>
                    <w:jc w:val="both"/>
                  </w:pPr>
                </w:p>
              </w:tc>
            </w:tr>
            <w:tr w:rsidR="00F20B43" w:rsidRPr="00EB65CD" w14:paraId="2B55DFD9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D3DB8B4" w14:textId="77777777" w:rsidR="00F20B43" w:rsidRPr="00EB65CD" w:rsidRDefault="00F20B43" w:rsidP="0051057A">
                  <w:pPr>
                    <w:ind w:right="-39"/>
                    <w:jc w:val="both"/>
                  </w:pPr>
                  <w:r w:rsidRPr="00EB65CD">
                    <w:t>4.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E38AEF" w14:textId="77777777" w:rsidR="00F20B43" w:rsidRPr="00EB65CD" w:rsidRDefault="00F20B43" w:rsidP="0051057A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F20B43" w:rsidRPr="00EB65CD" w14:paraId="7F8BA45B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794653" w14:textId="77777777" w:rsidR="00F20B43" w:rsidRPr="00EB65CD" w:rsidRDefault="00F20B43" w:rsidP="0051057A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F20B43" w:rsidRPr="00EB65CD" w14:paraId="079689B3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B2D3ED5" w14:textId="77777777" w:rsidR="00F20B43" w:rsidRPr="00EB65CD" w:rsidRDefault="00F20B43" w:rsidP="0051057A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1D029F4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29E62E70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7E904C63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00CF70AC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31222FF5" w14:textId="77777777" w:rsidR="00F20B43" w:rsidRPr="00EB65CD" w:rsidRDefault="00F20B43" w:rsidP="0051057A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F20B43" w:rsidRPr="00EB65CD" w14:paraId="2990F4C4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2D3FC7" w14:textId="77777777" w:rsidR="00F20B43" w:rsidRPr="00EB65CD" w:rsidRDefault="00F20B43" w:rsidP="0051057A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3F489C7" w14:textId="77777777" w:rsidR="00F20B43" w:rsidRPr="00EB65CD" w:rsidRDefault="00F20B43" w:rsidP="0051057A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77565644" w14:textId="77777777" w:rsidR="00F20B43" w:rsidRPr="00EB65CD" w:rsidRDefault="00F20B43" w:rsidP="0051057A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46387563" w14:textId="77777777" w:rsidR="00F20B43" w:rsidRPr="00EB65CD" w:rsidRDefault="00F20B43" w:rsidP="0051057A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7EFC30CD" w14:textId="77777777" w:rsidR="00F20B43" w:rsidRPr="00EB65CD" w:rsidRDefault="00F20B43" w:rsidP="0051057A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2BE92082" w14:textId="77777777" w:rsidR="00F20B43" w:rsidRPr="00EB65CD" w:rsidRDefault="00F20B43" w:rsidP="0051057A">
                  <w:pPr>
                    <w:spacing w:line="220" w:lineRule="auto"/>
                  </w:pPr>
                </w:p>
              </w:tc>
            </w:tr>
            <w:tr w:rsidR="00F20B43" w:rsidRPr="00EB65CD" w14:paraId="0E018DCA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90ADF5E" w14:textId="77777777" w:rsidR="00F20B43" w:rsidRPr="00EB65CD" w:rsidRDefault="00F20B43" w:rsidP="0051057A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127DCA8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21490C20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0A62DB1B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0D7C461F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739AC649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13B5D31C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4170A4ED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1973E414" w14:textId="77777777" w:rsidR="00F20B43" w:rsidRPr="00EB65CD" w:rsidRDefault="00F20B43" w:rsidP="0051057A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F20B43" w:rsidRPr="00EB65CD" w14:paraId="4AB03626" w14:textId="77777777" w:rsidTr="0051057A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CA92C89" w14:textId="77777777" w:rsidR="00F20B43" w:rsidRPr="003F23B0" w:rsidRDefault="00F20B43" w:rsidP="0051057A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11E7FC7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7A18C071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229BB660" w14:textId="77777777" w:rsidR="00F20B43" w:rsidRPr="003F23B0" w:rsidRDefault="00F20B43" w:rsidP="0051057A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F20B43" w:rsidRPr="00EB65CD" w14:paraId="389406EA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1A2F43" w14:textId="77777777" w:rsidR="00F20B43" w:rsidRPr="00EB65CD" w:rsidRDefault="00F20B43" w:rsidP="0051057A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lastRenderedPageBreak/>
                    <w:t>Професійні знання</w:t>
                  </w:r>
                </w:p>
              </w:tc>
            </w:tr>
            <w:tr w:rsidR="00F20B43" w:rsidRPr="00EB65CD" w14:paraId="164548BF" w14:textId="77777777" w:rsidTr="0051057A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1DA163A" w14:textId="77777777" w:rsidR="00F20B43" w:rsidRPr="00EB65CD" w:rsidRDefault="00F20B43" w:rsidP="0051057A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937308" w14:textId="77777777" w:rsidR="00F20B43" w:rsidRPr="00EB65CD" w:rsidRDefault="00F20B43" w:rsidP="0051057A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21B0CA15" w14:textId="77777777" w:rsidR="00F20B43" w:rsidRPr="00EB65CD" w:rsidRDefault="00F20B43" w:rsidP="0051057A">
                  <w:pPr>
                    <w:jc w:val="both"/>
                  </w:pPr>
                </w:p>
              </w:tc>
            </w:tr>
          </w:tbl>
          <w:p w14:paraId="7B0474F1" w14:textId="77777777" w:rsidR="00F20B43" w:rsidRPr="00EB65CD" w:rsidRDefault="00F20B43" w:rsidP="0051057A">
            <w:pPr>
              <w:ind w:firstLine="462"/>
              <w:jc w:val="both"/>
            </w:pPr>
          </w:p>
        </w:tc>
      </w:tr>
    </w:tbl>
    <w:p w14:paraId="2F36801B" w14:textId="77777777" w:rsidR="00F20B43" w:rsidRDefault="00F20B43" w:rsidP="00D71A99">
      <w:pPr>
        <w:ind w:left="5812"/>
        <w:rPr>
          <w:b/>
        </w:rPr>
      </w:pPr>
    </w:p>
    <w:p w14:paraId="58DD69D8" w14:textId="77777777" w:rsidR="00F20B43" w:rsidRDefault="00F20B43" w:rsidP="00D71A99">
      <w:pPr>
        <w:ind w:left="5812"/>
        <w:rPr>
          <w:b/>
        </w:rPr>
      </w:pPr>
    </w:p>
    <w:p w14:paraId="41325BBC" w14:textId="77777777" w:rsidR="00F20B43" w:rsidRPr="00536742" w:rsidRDefault="00F20B43" w:rsidP="00D71A99">
      <w:pPr>
        <w:ind w:left="5812"/>
        <w:rPr>
          <w:b/>
        </w:rPr>
      </w:pPr>
    </w:p>
    <w:p w14:paraId="43F61416" w14:textId="77777777" w:rsidR="00F20B43" w:rsidRPr="00536742" w:rsidRDefault="00F20B43" w:rsidP="00D71A99">
      <w:pPr>
        <w:ind w:left="5812"/>
        <w:rPr>
          <w:b/>
        </w:rPr>
      </w:pPr>
    </w:p>
    <w:p w14:paraId="526D7332" w14:textId="77777777" w:rsidR="00F20B43" w:rsidRPr="00536742" w:rsidRDefault="00F20B43" w:rsidP="00D71A99">
      <w:pPr>
        <w:ind w:left="5812"/>
        <w:rPr>
          <w:b/>
        </w:rPr>
      </w:pPr>
    </w:p>
    <w:p w14:paraId="4BE931E2" w14:textId="77777777" w:rsidR="00F20B43" w:rsidRPr="00536742" w:rsidRDefault="00F20B43" w:rsidP="00D71A99">
      <w:pPr>
        <w:ind w:left="5812"/>
        <w:rPr>
          <w:b/>
        </w:rPr>
      </w:pPr>
    </w:p>
    <w:p w14:paraId="4C2B9A72" w14:textId="77777777" w:rsidR="00F20B43" w:rsidRPr="00536742" w:rsidRDefault="00F20B43" w:rsidP="00D71A99">
      <w:pPr>
        <w:ind w:left="5812"/>
        <w:rPr>
          <w:b/>
        </w:rPr>
      </w:pPr>
    </w:p>
    <w:p w14:paraId="3FD0DE1B" w14:textId="77777777" w:rsidR="00F20B43" w:rsidRPr="00536742" w:rsidRDefault="00F20B43" w:rsidP="00D71A99">
      <w:pPr>
        <w:ind w:left="5812"/>
        <w:rPr>
          <w:b/>
        </w:rPr>
      </w:pPr>
    </w:p>
    <w:p w14:paraId="4AE591B7" w14:textId="77777777" w:rsidR="00F20B43" w:rsidRPr="00536742" w:rsidRDefault="00F20B43" w:rsidP="00D71A99">
      <w:pPr>
        <w:ind w:left="5812"/>
        <w:rPr>
          <w:b/>
        </w:rPr>
      </w:pPr>
    </w:p>
    <w:p w14:paraId="64140680" w14:textId="77777777" w:rsidR="00F20B43" w:rsidRPr="00536742" w:rsidRDefault="00F20B43" w:rsidP="00D71A99">
      <w:pPr>
        <w:ind w:left="5812"/>
        <w:rPr>
          <w:b/>
        </w:rPr>
      </w:pPr>
    </w:p>
    <w:p w14:paraId="6F4A415A" w14:textId="77777777" w:rsidR="00F20B43" w:rsidRPr="00536742" w:rsidRDefault="00F20B43" w:rsidP="00D71A99">
      <w:pPr>
        <w:ind w:left="5812"/>
        <w:rPr>
          <w:b/>
        </w:rPr>
      </w:pPr>
    </w:p>
    <w:p w14:paraId="0EBA0645" w14:textId="77777777" w:rsidR="00F20B43" w:rsidRPr="00536742" w:rsidRDefault="00F20B43" w:rsidP="00D71A99">
      <w:pPr>
        <w:ind w:left="5812"/>
        <w:rPr>
          <w:b/>
        </w:rPr>
      </w:pPr>
    </w:p>
    <w:p w14:paraId="118F4030" w14:textId="77777777" w:rsidR="00F20B43" w:rsidRPr="00536742" w:rsidRDefault="00F20B43" w:rsidP="00D71A99">
      <w:pPr>
        <w:ind w:left="5812"/>
        <w:rPr>
          <w:b/>
        </w:rPr>
      </w:pPr>
    </w:p>
    <w:p w14:paraId="3F9E30FA" w14:textId="77777777" w:rsidR="00F20B43" w:rsidRPr="00536742" w:rsidRDefault="00F20B43" w:rsidP="00D71A99">
      <w:pPr>
        <w:ind w:left="5812"/>
        <w:rPr>
          <w:b/>
        </w:rPr>
      </w:pPr>
    </w:p>
    <w:p w14:paraId="32C9C1DC" w14:textId="77777777" w:rsidR="00F20B43" w:rsidRPr="00536742" w:rsidRDefault="00F20B43" w:rsidP="00D71A99">
      <w:pPr>
        <w:ind w:left="5812"/>
        <w:rPr>
          <w:b/>
        </w:rPr>
      </w:pPr>
    </w:p>
    <w:p w14:paraId="011EE300" w14:textId="77777777" w:rsidR="00F20B43" w:rsidRPr="00536742" w:rsidRDefault="00F20B43" w:rsidP="00D71A99">
      <w:pPr>
        <w:ind w:left="5812"/>
        <w:rPr>
          <w:b/>
        </w:rPr>
      </w:pPr>
    </w:p>
    <w:p w14:paraId="18F734D2" w14:textId="77777777" w:rsidR="00F20B43" w:rsidRPr="00536742" w:rsidRDefault="00F20B43" w:rsidP="00D71A99">
      <w:pPr>
        <w:ind w:left="5812"/>
        <w:rPr>
          <w:b/>
        </w:rPr>
      </w:pPr>
    </w:p>
    <w:p w14:paraId="5EB20A25" w14:textId="77777777" w:rsidR="00F20B43" w:rsidRPr="00536742" w:rsidRDefault="00F20B43" w:rsidP="00D71A99">
      <w:pPr>
        <w:ind w:left="5812"/>
        <w:rPr>
          <w:b/>
        </w:rPr>
      </w:pPr>
    </w:p>
    <w:p w14:paraId="6F3C1913" w14:textId="77777777" w:rsidR="00F20B43" w:rsidRPr="00536742" w:rsidRDefault="00F20B43" w:rsidP="00D71A99">
      <w:pPr>
        <w:ind w:left="5812"/>
        <w:rPr>
          <w:b/>
        </w:rPr>
      </w:pPr>
    </w:p>
    <w:p w14:paraId="6F9AD826" w14:textId="77777777" w:rsidR="00F20B43" w:rsidRPr="00536742" w:rsidRDefault="00F20B43" w:rsidP="00D71A99">
      <w:pPr>
        <w:ind w:left="5812"/>
        <w:rPr>
          <w:b/>
        </w:rPr>
      </w:pPr>
    </w:p>
    <w:p w14:paraId="22631986" w14:textId="77777777" w:rsidR="00F20B43" w:rsidRPr="00536742" w:rsidRDefault="00F20B43" w:rsidP="00D71A99">
      <w:pPr>
        <w:ind w:left="5812"/>
        <w:rPr>
          <w:b/>
        </w:rPr>
      </w:pPr>
    </w:p>
    <w:p w14:paraId="4ED6FCED" w14:textId="77777777" w:rsidR="00F20B43" w:rsidRPr="00536742" w:rsidRDefault="00F20B43" w:rsidP="00D71A99">
      <w:pPr>
        <w:ind w:left="5812"/>
        <w:rPr>
          <w:b/>
        </w:rPr>
      </w:pPr>
    </w:p>
    <w:p w14:paraId="28B1E25F" w14:textId="77777777" w:rsidR="00F20B43" w:rsidRPr="00536742" w:rsidRDefault="00F20B43" w:rsidP="00D71A99">
      <w:pPr>
        <w:ind w:left="5812"/>
        <w:rPr>
          <w:b/>
        </w:rPr>
      </w:pPr>
    </w:p>
    <w:p w14:paraId="4B461AEC" w14:textId="77777777" w:rsidR="00F20B43" w:rsidRPr="00536742" w:rsidRDefault="00F20B43" w:rsidP="00D71A99">
      <w:pPr>
        <w:ind w:left="5812"/>
        <w:rPr>
          <w:b/>
        </w:rPr>
      </w:pPr>
    </w:p>
    <w:p w14:paraId="5B83A35A" w14:textId="77777777" w:rsidR="00F20B43" w:rsidRPr="00536742" w:rsidRDefault="00F20B43" w:rsidP="00D71A99">
      <w:pPr>
        <w:ind w:left="5812"/>
        <w:rPr>
          <w:b/>
        </w:rPr>
      </w:pPr>
    </w:p>
    <w:p w14:paraId="641EA8CE" w14:textId="77777777" w:rsidR="00F20B43" w:rsidRPr="00536742" w:rsidRDefault="00F20B43" w:rsidP="00D71A99">
      <w:pPr>
        <w:ind w:left="5812"/>
        <w:rPr>
          <w:b/>
        </w:rPr>
      </w:pPr>
    </w:p>
    <w:p w14:paraId="073EE35F" w14:textId="77777777" w:rsidR="00F20B43" w:rsidRPr="00536742" w:rsidRDefault="00F20B43" w:rsidP="00D71A99">
      <w:pPr>
        <w:ind w:left="5812"/>
        <w:rPr>
          <w:b/>
        </w:rPr>
      </w:pPr>
    </w:p>
    <w:p w14:paraId="12A562A5" w14:textId="77777777" w:rsidR="00F20B43" w:rsidRPr="00536742" w:rsidRDefault="00F20B43" w:rsidP="00D71A99">
      <w:pPr>
        <w:ind w:left="5812"/>
        <w:rPr>
          <w:b/>
        </w:rPr>
      </w:pPr>
    </w:p>
    <w:p w14:paraId="6DC61115" w14:textId="77777777" w:rsidR="00F20B43" w:rsidRPr="00536742" w:rsidRDefault="00F20B43" w:rsidP="00D71A99">
      <w:pPr>
        <w:ind w:left="5812"/>
        <w:rPr>
          <w:b/>
        </w:rPr>
      </w:pPr>
    </w:p>
    <w:p w14:paraId="628A34DC" w14:textId="77777777" w:rsidR="00F20B43" w:rsidRPr="00536742" w:rsidRDefault="00F20B43" w:rsidP="00D71A99">
      <w:pPr>
        <w:ind w:left="5812"/>
        <w:rPr>
          <w:b/>
        </w:rPr>
      </w:pPr>
    </w:p>
    <w:p w14:paraId="6B1ABADB" w14:textId="77777777" w:rsidR="00F20B43" w:rsidRPr="00536742" w:rsidRDefault="00F20B43" w:rsidP="00D71A99">
      <w:pPr>
        <w:ind w:left="5812"/>
        <w:rPr>
          <w:b/>
        </w:rPr>
      </w:pPr>
    </w:p>
    <w:p w14:paraId="7B7F42B7" w14:textId="77777777" w:rsidR="00F20B43" w:rsidRPr="00536742" w:rsidRDefault="00F20B43" w:rsidP="00D71A99">
      <w:pPr>
        <w:ind w:left="5812"/>
        <w:rPr>
          <w:b/>
        </w:rPr>
      </w:pPr>
    </w:p>
    <w:p w14:paraId="5C2F5AB1" w14:textId="77777777" w:rsidR="00F20B43" w:rsidRPr="00536742" w:rsidRDefault="00F20B43" w:rsidP="00D71A99">
      <w:pPr>
        <w:ind w:left="5812"/>
        <w:rPr>
          <w:b/>
        </w:rPr>
      </w:pPr>
    </w:p>
    <w:p w14:paraId="1FB72E04" w14:textId="77777777" w:rsidR="00F20B43" w:rsidRPr="00536742" w:rsidRDefault="00F20B43" w:rsidP="00D71A99">
      <w:pPr>
        <w:ind w:left="5812"/>
        <w:rPr>
          <w:b/>
        </w:rPr>
      </w:pPr>
    </w:p>
    <w:p w14:paraId="516D10A4" w14:textId="77777777" w:rsidR="00F20B43" w:rsidRPr="00536742" w:rsidRDefault="00F20B43" w:rsidP="00D71A99">
      <w:pPr>
        <w:ind w:left="5812"/>
        <w:rPr>
          <w:b/>
        </w:rPr>
      </w:pPr>
    </w:p>
    <w:p w14:paraId="60243E77" w14:textId="77777777" w:rsidR="00F20B43" w:rsidRPr="00536742" w:rsidRDefault="00F20B43" w:rsidP="00D71A99">
      <w:pPr>
        <w:ind w:left="5812"/>
        <w:rPr>
          <w:b/>
        </w:rPr>
      </w:pPr>
    </w:p>
    <w:p w14:paraId="3EE2F4DA" w14:textId="0212FB51" w:rsidR="00F20B43" w:rsidRPr="003F23B0" w:rsidRDefault="00F20B43" w:rsidP="00A9013E">
      <w:pPr>
        <w:ind w:left="5387"/>
        <w:rPr>
          <w:b/>
        </w:rPr>
      </w:pPr>
      <w:r w:rsidRPr="003F23B0">
        <w:rPr>
          <w:b/>
        </w:rPr>
        <w:lastRenderedPageBreak/>
        <w:t>ЗАТВЕРДЖЕНО</w:t>
      </w:r>
    </w:p>
    <w:p w14:paraId="23D81E8C" w14:textId="77777777" w:rsidR="00F20B43" w:rsidRPr="003F23B0" w:rsidRDefault="00F20B43" w:rsidP="00A9013E">
      <w:pPr>
        <w:ind w:left="5387"/>
      </w:pPr>
      <w:r w:rsidRPr="003F23B0">
        <w:t xml:space="preserve">Наказ начальника територіального управління  Служби судової охорони у Луганській області </w:t>
      </w:r>
    </w:p>
    <w:p w14:paraId="3518A20C" w14:textId="5A69E5A4" w:rsidR="00F20B43" w:rsidRPr="003F23B0" w:rsidRDefault="00F20B43" w:rsidP="00A9013E">
      <w:pPr>
        <w:ind w:left="5387"/>
      </w:pPr>
      <w:r w:rsidRPr="003F23B0">
        <w:t>від 0</w:t>
      </w:r>
      <w:r w:rsidR="00E83407">
        <w:t>4</w:t>
      </w:r>
      <w:r>
        <w:t>.06</w:t>
      </w:r>
      <w:r w:rsidRPr="003F23B0">
        <w:t xml:space="preserve">.2020 № </w:t>
      </w:r>
      <w:r w:rsidR="001626D3" w:rsidRPr="00B762DA">
        <w:rPr>
          <w:shd w:val="clear" w:color="auto" w:fill="FFFFFF"/>
        </w:rPr>
        <w:t>1</w:t>
      </w:r>
      <w:r w:rsidR="00C62266">
        <w:rPr>
          <w:shd w:val="clear" w:color="auto" w:fill="FFFFFF"/>
        </w:rPr>
        <w:t>7</w:t>
      </w:r>
      <w:r w:rsidR="00E83407">
        <w:rPr>
          <w:shd w:val="clear" w:color="auto" w:fill="FFFFFF"/>
        </w:rPr>
        <w:t>1</w:t>
      </w:r>
    </w:p>
    <w:p w14:paraId="0D0D8140" w14:textId="77777777" w:rsidR="00F20B43" w:rsidRPr="003F23B0" w:rsidRDefault="00F20B43" w:rsidP="00A9013E">
      <w:pPr>
        <w:jc w:val="center"/>
        <w:rPr>
          <w:b/>
        </w:rPr>
      </w:pPr>
    </w:p>
    <w:p w14:paraId="5A243463" w14:textId="77777777" w:rsidR="00F20B43" w:rsidRPr="003F23B0" w:rsidRDefault="00F20B43" w:rsidP="00A9013E">
      <w:pPr>
        <w:jc w:val="center"/>
        <w:rPr>
          <w:b/>
        </w:rPr>
      </w:pPr>
      <w:r w:rsidRPr="003F23B0">
        <w:rPr>
          <w:b/>
        </w:rPr>
        <w:t>УМОВИ</w:t>
      </w:r>
    </w:p>
    <w:p w14:paraId="39FAA663" w14:textId="77777777" w:rsidR="00F20B43" w:rsidRPr="003F23B0" w:rsidRDefault="00F20B43" w:rsidP="00A9013E">
      <w:pPr>
        <w:jc w:val="center"/>
        <w:rPr>
          <w:b/>
        </w:rPr>
      </w:pPr>
      <w:r w:rsidRPr="003F23B0">
        <w:rPr>
          <w:b/>
        </w:rPr>
        <w:t>проведення конкурсу на зайняття вакантної посади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</w:t>
      </w:r>
    </w:p>
    <w:p w14:paraId="5FCDF76F" w14:textId="77777777" w:rsidR="00F20B43" w:rsidRPr="003F23B0" w:rsidRDefault="00F20B43" w:rsidP="00A9013E">
      <w:pPr>
        <w:jc w:val="center"/>
        <w:rPr>
          <w:b/>
        </w:rPr>
      </w:pPr>
    </w:p>
    <w:p w14:paraId="7B9A447F" w14:textId="77777777" w:rsidR="00F20B43" w:rsidRPr="003F23B0" w:rsidRDefault="00F20B43" w:rsidP="00A9013E">
      <w:pPr>
        <w:jc w:val="center"/>
        <w:rPr>
          <w:b/>
        </w:rPr>
      </w:pPr>
      <w:r w:rsidRPr="003F23B0">
        <w:rPr>
          <w:b/>
        </w:rPr>
        <w:t>Загальні умови.</w:t>
      </w:r>
    </w:p>
    <w:p w14:paraId="6842C0E8" w14:textId="77777777" w:rsidR="00F20B43" w:rsidRPr="003F23B0" w:rsidRDefault="00F20B43" w:rsidP="00A9013E">
      <w:pPr>
        <w:ind w:firstLine="851"/>
        <w:jc w:val="both"/>
        <w:rPr>
          <w:b/>
        </w:rPr>
      </w:pPr>
      <w:r w:rsidRPr="003F23B0">
        <w:rPr>
          <w:b/>
        </w:rPr>
        <w:t xml:space="preserve">1. Основні посадові обов’язки контролера І категорії (заступника командира відділення) взводу охорони підрозділу охорони територіального управління Служби судової охорони у Луганській області: </w:t>
      </w:r>
    </w:p>
    <w:p w14:paraId="63EF7F63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1) здійснює завдання по забезпеченню охорони судів, органів та установ системи правосуддя;</w:t>
      </w:r>
    </w:p>
    <w:p w14:paraId="75F6E383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2) підтримує громадський порядок у суді;</w:t>
      </w:r>
    </w:p>
    <w:p w14:paraId="1B82FDAC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  <w:shd w:val="clear" w:color="auto" w:fill="FFFFFF"/>
        </w:rPr>
      </w:pPr>
      <w:r w:rsidRPr="003F23B0">
        <w:rPr>
          <w:color w:val="000000"/>
          <w:shd w:val="clear" w:color="auto" w:fill="FFFFFF"/>
        </w:rPr>
        <w:t>3) припиняє прояви неповаги до суду;</w:t>
      </w:r>
    </w:p>
    <w:p w14:paraId="0B4A6450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  <w:shd w:val="clear" w:color="auto" w:fill="FFFFFF"/>
        </w:rPr>
        <w:t>4) забезпечує у суді безпеку учасників судового процесу;</w:t>
      </w:r>
    </w:p>
    <w:p w14:paraId="3FF706B6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5) забезпечує пропуск осіб до будинків (приміщень) судів, органів та установ системи правосуддя та на їх територію транспортних засобів;</w:t>
      </w:r>
    </w:p>
    <w:p w14:paraId="02C9500F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6) забезпечує підтримання та реагує на порушення громадського порядку при розгляді справ судом;</w:t>
      </w:r>
    </w:p>
    <w:p w14:paraId="0010FE0F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 xml:space="preserve"> 7) вживає заходи до припинення проявів неповаги до суду, безпеки учасників судового процесу;</w:t>
      </w:r>
    </w:p>
    <w:p w14:paraId="26EF382E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8) здійснює заходи з охорони, забезпечення недоторканності та цілісності приміщень судів, органів і установ системи правосуддя, недоторканності та цілісності розташованого у таких приміщеннях майна, запобігає недопущення чи припинення протиправних дій щодо нього;</w:t>
      </w:r>
    </w:p>
    <w:p w14:paraId="424B060F" w14:textId="77777777" w:rsidR="00F20B43" w:rsidRPr="003F23B0" w:rsidRDefault="00F20B43" w:rsidP="00A9013E">
      <w:pPr>
        <w:shd w:val="clear" w:color="auto" w:fill="FFFFFF"/>
        <w:ind w:firstLine="462"/>
        <w:jc w:val="both"/>
        <w:rPr>
          <w:color w:val="000000"/>
        </w:rPr>
      </w:pPr>
      <w:r w:rsidRPr="003F23B0">
        <w:rPr>
          <w:color w:val="000000"/>
        </w:rPr>
        <w:t>9) знає умови та порядок застосування спеціальних засобів, зброї, фізичного впливу;</w:t>
      </w:r>
    </w:p>
    <w:p w14:paraId="53345603" w14:textId="77777777" w:rsidR="00F20B43" w:rsidRPr="003F23B0" w:rsidRDefault="00F20B43" w:rsidP="00A9013E">
      <w:pPr>
        <w:ind w:firstLine="462"/>
        <w:jc w:val="both"/>
        <w:rPr>
          <w:b/>
        </w:rPr>
      </w:pPr>
      <w:r w:rsidRPr="003F23B0">
        <w:rPr>
          <w:color w:val="000000"/>
        </w:rPr>
        <w:t>10) за дорученням командира відділення виконує інші повноваження, які належать до його компетенції.</w:t>
      </w:r>
    </w:p>
    <w:p w14:paraId="19D48A1B" w14:textId="77777777" w:rsidR="00F20B43" w:rsidRPr="003F23B0" w:rsidRDefault="00F20B43" w:rsidP="00A9013E">
      <w:pPr>
        <w:ind w:firstLine="709"/>
        <w:jc w:val="both"/>
        <w:rPr>
          <w:color w:val="000000"/>
        </w:rPr>
      </w:pPr>
    </w:p>
    <w:p w14:paraId="09C2FF8F" w14:textId="77777777" w:rsidR="00F20B43" w:rsidRPr="003F23B0" w:rsidRDefault="00F20B43" w:rsidP="00A9013E">
      <w:pPr>
        <w:ind w:firstLine="851"/>
        <w:rPr>
          <w:b/>
        </w:rPr>
      </w:pPr>
      <w:r w:rsidRPr="003F23B0">
        <w:rPr>
          <w:b/>
        </w:rPr>
        <w:t>2. Умови оплати праці:</w:t>
      </w:r>
    </w:p>
    <w:p w14:paraId="18D2CAF2" w14:textId="77777777" w:rsidR="00F20B43" w:rsidRPr="003F23B0" w:rsidRDefault="00F20B43" w:rsidP="00A9013E">
      <w:pPr>
        <w:tabs>
          <w:tab w:val="left" w:pos="5812"/>
        </w:tabs>
        <w:ind w:firstLine="851"/>
        <w:jc w:val="both"/>
      </w:pPr>
      <w:r w:rsidRPr="003F23B0">
        <w:t>1) посадовий оклад – 3260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охорони»;</w:t>
      </w:r>
    </w:p>
    <w:p w14:paraId="69C07004" w14:textId="77777777" w:rsidR="00F20B43" w:rsidRPr="003F23B0" w:rsidRDefault="00F20B43" w:rsidP="00A9013E">
      <w:pPr>
        <w:ind w:firstLine="851"/>
        <w:jc w:val="both"/>
      </w:pPr>
      <w:r w:rsidRPr="003F23B0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</w:t>
      </w:r>
      <w:r w:rsidRPr="003F23B0">
        <w:lastRenderedPageBreak/>
        <w:t xml:space="preserve">які мають постійний характер), премії та одноразових додаткових видів грошового забезпечення. </w:t>
      </w:r>
    </w:p>
    <w:p w14:paraId="16963BF2" w14:textId="77777777" w:rsidR="00F20B43" w:rsidRPr="003F23B0" w:rsidRDefault="00F20B43" w:rsidP="00A9013E">
      <w:pPr>
        <w:ind w:firstLine="851"/>
        <w:jc w:val="both"/>
      </w:pPr>
    </w:p>
    <w:p w14:paraId="1C867B5F" w14:textId="77777777" w:rsidR="00F20B43" w:rsidRPr="003F23B0" w:rsidRDefault="00F20B43" w:rsidP="00A9013E">
      <w:pPr>
        <w:ind w:firstLine="851"/>
        <w:jc w:val="both"/>
      </w:pPr>
      <w:r w:rsidRPr="003F23B0">
        <w:rPr>
          <w:b/>
        </w:rPr>
        <w:t>3. Інформація про строковість чи безстроковість призначення на посаду:</w:t>
      </w:r>
    </w:p>
    <w:p w14:paraId="6E37B7C9" w14:textId="77777777" w:rsidR="00F20B43" w:rsidRPr="003F23B0" w:rsidRDefault="00F20B43" w:rsidP="00A9013E">
      <w:pPr>
        <w:ind w:firstLine="851"/>
        <w:jc w:val="both"/>
      </w:pPr>
      <w:r w:rsidRPr="003F23B0">
        <w:t xml:space="preserve"> безстроково. </w:t>
      </w:r>
    </w:p>
    <w:p w14:paraId="6A9296C6" w14:textId="77777777" w:rsidR="00F20B43" w:rsidRPr="003F23B0" w:rsidRDefault="00F20B43" w:rsidP="00A9013E">
      <w:pPr>
        <w:ind w:firstLine="851"/>
        <w:jc w:val="both"/>
        <w:rPr>
          <w:b/>
        </w:rPr>
      </w:pPr>
    </w:p>
    <w:p w14:paraId="14AF1468" w14:textId="77777777" w:rsidR="00F20B43" w:rsidRPr="003F23B0" w:rsidRDefault="00F20B43" w:rsidP="00A9013E">
      <w:pPr>
        <w:ind w:firstLine="851"/>
        <w:jc w:val="both"/>
        <w:rPr>
          <w:b/>
        </w:rPr>
      </w:pPr>
      <w:r w:rsidRPr="003F23B0">
        <w:rPr>
          <w:b/>
        </w:rPr>
        <w:t>4. Перелік документів, необхідних для участі в конкурсі, та строк їх подання:</w:t>
      </w:r>
    </w:p>
    <w:p w14:paraId="1BAE9188" w14:textId="77777777" w:rsidR="00F20B43" w:rsidRPr="003F23B0" w:rsidRDefault="00F20B43" w:rsidP="00A9013E">
      <w:pPr>
        <w:ind w:firstLine="851"/>
        <w:jc w:val="both"/>
      </w:pPr>
      <w:r w:rsidRPr="003F23B0"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1311C748" w14:textId="77777777" w:rsidR="00F20B43" w:rsidRPr="003F23B0" w:rsidRDefault="00F20B43" w:rsidP="00A9013E">
      <w:pPr>
        <w:ind w:firstLine="851"/>
        <w:jc w:val="both"/>
      </w:pPr>
      <w:r w:rsidRPr="003F23B0">
        <w:t xml:space="preserve">2) копія паспорта громадянина України; </w:t>
      </w:r>
    </w:p>
    <w:p w14:paraId="2C16C377" w14:textId="77777777" w:rsidR="00F20B43" w:rsidRPr="003F23B0" w:rsidRDefault="00F20B43" w:rsidP="00A9013E">
      <w:pPr>
        <w:ind w:firstLine="851"/>
        <w:jc w:val="both"/>
      </w:pPr>
      <w:r w:rsidRPr="003F23B0">
        <w:t xml:space="preserve">3) копія (копії) документа (документів) про освіту; </w:t>
      </w:r>
    </w:p>
    <w:p w14:paraId="00556973" w14:textId="77777777" w:rsidR="00F20B43" w:rsidRPr="003F23B0" w:rsidRDefault="00F20B43" w:rsidP="00A9013E">
      <w:pPr>
        <w:ind w:firstLine="851"/>
        <w:jc w:val="both"/>
      </w:pPr>
      <w:r w:rsidRPr="003F23B0">
        <w:t>4) заповнена особова картка, визначеного зразка;</w:t>
      </w:r>
    </w:p>
    <w:p w14:paraId="67BB239C" w14:textId="77777777" w:rsidR="00F20B43" w:rsidRPr="003F23B0" w:rsidRDefault="00F20B43" w:rsidP="00A9013E">
      <w:pPr>
        <w:ind w:firstLine="851"/>
        <w:jc w:val="both"/>
      </w:pPr>
      <w:r w:rsidRPr="003F23B0">
        <w:t>5) автобіографія;</w:t>
      </w:r>
    </w:p>
    <w:p w14:paraId="115218C7" w14:textId="77777777" w:rsidR="00F20B43" w:rsidRPr="003F23B0" w:rsidRDefault="00F20B43" w:rsidP="00A9013E">
      <w:pPr>
        <w:ind w:firstLine="851"/>
        <w:jc w:val="both"/>
      </w:pPr>
      <w:r w:rsidRPr="003F23B0">
        <w:t>6) фотокартка розміром 30х40 мм;</w:t>
      </w:r>
    </w:p>
    <w:p w14:paraId="158D4AE2" w14:textId="77777777" w:rsidR="00F20B43" w:rsidRPr="003F23B0" w:rsidRDefault="00F20B43" w:rsidP="00A9013E">
      <w:pPr>
        <w:ind w:firstLine="851"/>
        <w:jc w:val="both"/>
      </w:pPr>
      <w:r w:rsidRPr="003F23B0"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687E899B" w14:textId="77777777" w:rsidR="00F20B43" w:rsidRPr="003F23B0" w:rsidRDefault="00F20B43" w:rsidP="00A9013E">
      <w:pPr>
        <w:ind w:firstLine="851"/>
        <w:jc w:val="both"/>
      </w:pPr>
      <w:r w:rsidRPr="003F23B0">
        <w:t xml:space="preserve">8) копія трудової книжки (за наявності); </w:t>
      </w:r>
    </w:p>
    <w:p w14:paraId="5971E06A" w14:textId="77777777" w:rsidR="00F20B43" w:rsidRPr="003F23B0" w:rsidRDefault="00F20B43" w:rsidP="00A9013E">
      <w:pPr>
        <w:ind w:firstLine="851"/>
        <w:jc w:val="both"/>
      </w:pPr>
      <w:r w:rsidRPr="003F23B0"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сертифікат наркологічного огляду та медична довідка психіатричного огляду; </w:t>
      </w:r>
    </w:p>
    <w:p w14:paraId="00BB2BF0" w14:textId="77777777" w:rsidR="00F20B43" w:rsidRPr="003F23B0" w:rsidRDefault="00F20B43" w:rsidP="00A9013E">
      <w:pPr>
        <w:ind w:firstLine="851"/>
        <w:jc w:val="both"/>
      </w:pPr>
      <w:r w:rsidRPr="003F23B0"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791391B" w14:textId="77777777" w:rsidR="00F20B43" w:rsidRPr="003F23B0" w:rsidRDefault="00F20B43" w:rsidP="00A9013E">
      <w:pPr>
        <w:ind w:firstLine="851"/>
        <w:jc w:val="both"/>
      </w:pPr>
      <w:r w:rsidRPr="003F23B0"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09488D04" w14:textId="5791C8BB" w:rsidR="00F20B43" w:rsidRPr="003F23B0" w:rsidRDefault="00F20B43" w:rsidP="00A9013E">
      <w:pPr>
        <w:ind w:firstLine="773"/>
        <w:jc w:val="both"/>
      </w:pPr>
      <w:r w:rsidRPr="003F23B0">
        <w:t xml:space="preserve">Документи приймаються з 09.00 </w:t>
      </w:r>
      <w:r w:rsidRPr="00B762DA">
        <w:rPr>
          <w:shd w:val="clear" w:color="auto" w:fill="FFFFFF"/>
        </w:rPr>
        <w:t>0</w:t>
      </w:r>
      <w:r w:rsidR="00E83407">
        <w:rPr>
          <w:shd w:val="clear" w:color="auto" w:fill="FFFFFF"/>
        </w:rPr>
        <w:t>5</w:t>
      </w:r>
      <w:r w:rsidRPr="00B762DA">
        <w:rPr>
          <w:shd w:val="clear" w:color="auto" w:fill="FFFFFF"/>
        </w:rPr>
        <w:t xml:space="preserve"> червня</w:t>
      </w:r>
      <w:r w:rsidRPr="003F23B0">
        <w:t xml:space="preserve"> 2020 року до </w:t>
      </w:r>
      <w:r w:rsidRPr="00B762DA">
        <w:rPr>
          <w:shd w:val="clear" w:color="auto" w:fill="FFFFFF"/>
        </w:rPr>
        <w:t>1</w:t>
      </w:r>
      <w:r w:rsidR="00E83407">
        <w:rPr>
          <w:shd w:val="clear" w:color="auto" w:fill="FFFFFF"/>
        </w:rPr>
        <w:t>6</w:t>
      </w:r>
      <w:r w:rsidRPr="00B762DA">
        <w:rPr>
          <w:shd w:val="clear" w:color="auto" w:fill="FFFFFF"/>
        </w:rPr>
        <w:t xml:space="preserve">.45 </w:t>
      </w:r>
      <w:r w:rsidR="005A20D4" w:rsidRPr="00B762DA">
        <w:rPr>
          <w:shd w:val="clear" w:color="auto" w:fill="FFFFFF"/>
        </w:rPr>
        <w:t>1</w:t>
      </w:r>
      <w:r w:rsidR="00E83407">
        <w:rPr>
          <w:shd w:val="clear" w:color="auto" w:fill="FFFFFF"/>
        </w:rPr>
        <w:t>9</w:t>
      </w:r>
      <w:r w:rsidR="005A20D4" w:rsidRPr="00B762DA">
        <w:rPr>
          <w:shd w:val="clear" w:color="auto" w:fill="FFFFFF"/>
        </w:rPr>
        <w:t xml:space="preserve"> червня</w:t>
      </w:r>
      <w:r w:rsidRPr="003F23B0">
        <w:t xml:space="preserve"> 2020 року за адресою: Луганська область, м. Лисичанськ, вул. Сосюри, 347.</w:t>
      </w:r>
    </w:p>
    <w:p w14:paraId="75867B41" w14:textId="6A5652E7" w:rsidR="00F20B43" w:rsidRPr="003F23B0" w:rsidRDefault="00F20B43" w:rsidP="00603881">
      <w:pPr>
        <w:ind w:firstLine="851"/>
        <w:jc w:val="both"/>
        <w:rPr>
          <w:color w:val="000000"/>
        </w:rPr>
      </w:pPr>
      <w:r w:rsidRPr="003F23B0">
        <w:t>На контролера І категорії (заступника командира відділення)</w:t>
      </w:r>
      <w:r w:rsidRPr="003F23B0">
        <w:rPr>
          <w:b/>
        </w:rPr>
        <w:t xml:space="preserve"> </w:t>
      </w:r>
      <w:r w:rsidRPr="003F23B0">
        <w:t>взводу охорони підрозділу охорони територіального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F20B43" w:rsidRPr="003F23B0" w14:paraId="01903ECE" w14:textId="77777777" w:rsidTr="00111F82">
        <w:trPr>
          <w:trHeight w:val="408"/>
        </w:trPr>
        <w:tc>
          <w:tcPr>
            <w:tcW w:w="9639" w:type="dxa"/>
          </w:tcPr>
          <w:p w14:paraId="43336A31" w14:textId="77777777" w:rsidR="00F20B43" w:rsidRDefault="00F20B43" w:rsidP="00111F82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267DC420" w14:textId="77777777" w:rsidR="00F20B43" w:rsidRDefault="00F20B43" w:rsidP="00111F82">
            <w:pPr>
              <w:spacing w:before="120" w:after="120"/>
              <w:ind w:firstLine="851"/>
              <w:jc w:val="both"/>
              <w:rPr>
                <w:b/>
                <w:spacing w:val="-6"/>
              </w:rPr>
            </w:pPr>
          </w:p>
          <w:p w14:paraId="41D9CFCC" w14:textId="77777777" w:rsidR="00F20B43" w:rsidRPr="003F23B0" w:rsidRDefault="00F20B43" w:rsidP="00111F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5C05AC95" w14:textId="260D33A7" w:rsidR="00F20B43" w:rsidRPr="003F23B0" w:rsidRDefault="00F20B43" w:rsidP="00111F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spacing w:val="-6"/>
              </w:rPr>
              <w:lastRenderedPageBreak/>
              <w:t xml:space="preserve">Луганська область, м. Лисичанськ, вул. Сосюри, 347, територіальне управління Служби судової охорони у Луганській області з 09.00 </w:t>
            </w:r>
            <w:r w:rsidR="00945A4F">
              <w:rPr>
                <w:spacing w:val="-6"/>
              </w:rPr>
              <w:t>2</w:t>
            </w:r>
            <w:r w:rsidR="00E83407">
              <w:rPr>
                <w:spacing w:val="-6"/>
              </w:rPr>
              <w:t>5</w:t>
            </w:r>
            <w:r>
              <w:rPr>
                <w:spacing w:val="-6"/>
              </w:rPr>
              <w:t xml:space="preserve"> червня</w:t>
            </w:r>
            <w:r w:rsidRPr="003F23B0">
              <w:rPr>
                <w:spacing w:val="-6"/>
              </w:rPr>
              <w:t xml:space="preserve"> 2020 року.</w:t>
            </w:r>
          </w:p>
          <w:p w14:paraId="60BACA69" w14:textId="77777777" w:rsidR="00F20B43" w:rsidRPr="003F23B0" w:rsidRDefault="00F20B43" w:rsidP="00111F82">
            <w:pPr>
              <w:spacing w:before="120" w:after="120"/>
              <w:ind w:firstLine="851"/>
              <w:jc w:val="both"/>
              <w:rPr>
                <w:spacing w:val="-6"/>
              </w:rPr>
            </w:pPr>
            <w:r w:rsidRPr="003F23B0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78F408C4" w14:textId="77777777" w:rsidR="00F20B43" w:rsidRPr="003F23B0" w:rsidRDefault="00F20B43" w:rsidP="00111F82">
            <w:pPr>
              <w:ind w:firstLine="851"/>
              <w:jc w:val="center"/>
            </w:pPr>
            <w:r w:rsidRPr="003F23B0">
              <w:t xml:space="preserve">  Майорова Інна Володимирівна, 0662831524, lg@sso.court.gov.ua</w:t>
            </w:r>
          </w:p>
          <w:p w14:paraId="45013340" w14:textId="77777777" w:rsidR="00F20B43" w:rsidRPr="003F23B0" w:rsidRDefault="00F20B43" w:rsidP="00111F82">
            <w:pPr>
              <w:jc w:val="center"/>
            </w:pPr>
          </w:p>
          <w:tbl>
            <w:tblPr>
              <w:tblW w:w="9541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60"/>
              <w:gridCol w:w="141"/>
              <w:gridCol w:w="8"/>
            </w:tblGrid>
            <w:tr w:rsidR="00F20B43" w:rsidRPr="003F23B0" w14:paraId="4F116DDE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17F564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</w:p>
                <w:p w14:paraId="642DE0AE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F20B43" w:rsidRPr="003F23B0" w14:paraId="1A78D132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B0C4BF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</w:p>
              </w:tc>
            </w:tr>
            <w:tr w:rsidR="00F20B43" w:rsidRPr="003F23B0" w14:paraId="4FC24F0F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FE1DAB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1. Освіта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AC4ECEE" w14:textId="77777777" w:rsidR="00F20B43" w:rsidRPr="003F23B0" w:rsidRDefault="00F20B43" w:rsidP="00111F82">
                  <w:pPr>
                    <w:jc w:val="both"/>
                  </w:pPr>
                  <w:r w:rsidRPr="003F23B0">
                    <w:t>повна загальна середня освіта</w:t>
                  </w:r>
                </w:p>
              </w:tc>
            </w:tr>
            <w:tr w:rsidR="00F20B43" w:rsidRPr="003F23B0" w14:paraId="67B543FE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C5FE22A" w14:textId="77777777" w:rsidR="00F20B43" w:rsidRPr="003F23B0" w:rsidRDefault="00F20B43" w:rsidP="00111F82">
                  <w:pPr>
                    <w:jc w:val="both"/>
                  </w:pPr>
                  <w:r w:rsidRPr="003F23B0">
                    <w:t>2. Досвід роботи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745ECB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  <w:r w:rsidRPr="003F23B0">
                    <w:t>мати стаж роботи в правоохоронних органах або військових формуваннях не менше 2 років;</w:t>
                  </w:r>
                </w:p>
                <w:p w14:paraId="4C655D33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  <w:r w:rsidRPr="003F23B0">
                    <w:t>відсутність офіцерського військового чи спеціального звання.</w:t>
                  </w:r>
                </w:p>
              </w:tc>
            </w:tr>
            <w:tr w:rsidR="00F20B43" w:rsidRPr="003F23B0" w14:paraId="2288F750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FE58A4" w14:textId="77777777" w:rsidR="00F20B43" w:rsidRPr="003F23B0" w:rsidRDefault="00F20B43" w:rsidP="00111F82">
                  <w:pPr>
                    <w:ind w:right="-39"/>
                    <w:jc w:val="both"/>
                  </w:pPr>
                  <w:r w:rsidRPr="003F23B0">
                    <w:t>4. Володіння державною мовою</w:t>
                  </w:r>
                </w:p>
              </w:tc>
              <w:tc>
                <w:tcPr>
                  <w:tcW w:w="550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B9B5E99" w14:textId="77777777" w:rsidR="00F20B43" w:rsidRPr="003F23B0" w:rsidRDefault="00F20B43" w:rsidP="00111F82">
                  <w:pPr>
                    <w:jc w:val="both"/>
                  </w:pPr>
                  <w:r w:rsidRPr="003F23B0">
                    <w:t>вільне володіння державною мовою.</w:t>
                  </w:r>
                </w:p>
              </w:tc>
            </w:tr>
            <w:tr w:rsidR="00F20B43" w:rsidRPr="003F23B0" w14:paraId="26824C3D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8488D5" w14:textId="77777777" w:rsidR="00F20B43" w:rsidRPr="003F23B0" w:rsidRDefault="00F20B43" w:rsidP="00111F82">
                  <w:pPr>
                    <w:jc w:val="both"/>
                  </w:pPr>
                </w:p>
              </w:tc>
            </w:tr>
            <w:tr w:rsidR="00F20B43" w:rsidRPr="003F23B0" w14:paraId="72E3FB87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B3998C" w14:textId="77777777" w:rsidR="00F20B43" w:rsidRPr="003F23B0" w:rsidRDefault="00F20B43" w:rsidP="00111F82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Вимоги до компетентності</w:t>
                  </w:r>
                </w:p>
                <w:p w14:paraId="58168472" w14:textId="77777777" w:rsidR="00F20B43" w:rsidRPr="003F23B0" w:rsidRDefault="00F20B43" w:rsidP="00111F82">
                  <w:pPr>
                    <w:shd w:val="clear" w:color="auto" w:fill="FFFFFF"/>
                    <w:jc w:val="center"/>
                    <w:rPr>
                      <w:b/>
                    </w:rPr>
                  </w:pPr>
                </w:p>
              </w:tc>
            </w:tr>
            <w:tr w:rsidR="00F20B43" w:rsidRPr="003F23B0" w14:paraId="3D02EA60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355C63" w14:textId="77777777" w:rsidR="00F20B43" w:rsidRPr="003F23B0" w:rsidRDefault="00F20B43" w:rsidP="00111F82">
                  <w:r w:rsidRPr="003F23B0">
                    <w:t>1. Наявність лідерських навичок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D25FCA3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висока мотивація та орієнтація на якісні </w:t>
                  </w:r>
                </w:p>
                <w:p w14:paraId="2559B54F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зміни в державі;</w:t>
                  </w:r>
                </w:p>
                <w:p w14:paraId="7D8D6519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досягнення кінцевих результатів.</w:t>
                  </w:r>
                </w:p>
                <w:p w14:paraId="346C6246" w14:textId="77777777" w:rsidR="00F20B43" w:rsidRPr="003F23B0" w:rsidRDefault="00F20B43" w:rsidP="00111F82"/>
              </w:tc>
            </w:tr>
            <w:tr w:rsidR="00F20B43" w:rsidRPr="003F23B0" w14:paraId="79802C99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E641A3" w14:textId="77777777" w:rsidR="00F20B43" w:rsidRPr="003F23B0" w:rsidRDefault="00F20B43" w:rsidP="00111F82">
                  <w:r w:rsidRPr="003F23B0">
                    <w:t xml:space="preserve">2. Вміння приймати ефективні рішення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370DF1C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щирість та відкритість;</w:t>
                  </w:r>
                </w:p>
                <w:p w14:paraId="3C2C074B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орієнтація на досягнення </w:t>
                  </w:r>
                </w:p>
                <w:p w14:paraId="0020A516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ефективного результату діяльності </w:t>
                  </w:r>
                </w:p>
                <w:p w14:paraId="7F69F27D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рівне ставлення та повага до колег.</w:t>
                  </w:r>
                </w:p>
                <w:p w14:paraId="1E8899C7" w14:textId="77777777" w:rsidR="00F20B43" w:rsidRPr="003F23B0" w:rsidRDefault="00F20B43" w:rsidP="00111F82">
                  <w:r w:rsidRPr="003F23B0">
                    <w:t xml:space="preserve"> </w:t>
                  </w:r>
                </w:p>
              </w:tc>
            </w:tr>
            <w:tr w:rsidR="00F20B43" w:rsidRPr="003F23B0" w14:paraId="11C7EE58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3BEA75" w14:textId="77777777" w:rsidR="00F20B43" w:rsidRPr="003F23B0" w:rsidRDefault="00F20B43" w:rsidP="00111F82">
                  <w:r w:rsidRPr="003F23B0">
                    <w:t xml:space="preserve">3. Комунікація та взаємодія 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69E7488" w14:textId="77777777" w:rsidR="00F20B43" w:rsidRPr="003F23B0" w:rsidRDefault="00F20B43" w:rsidP="00111F82">
                  <w:r w:rsidRPr="003F23B0">
                    <w:t xml:space="preserve">здатність систематизувати, </w:t>
                  </w:r>
                </w:p>
                <w:p w14:paraId="27E939B5" w14:textId="77777777" w:rsidR="00F20B43" w:rsidRPr="003F23B0" w:rsidRDefault="00F20B43" w:rsidP="00111F82">
                  <w:r w:rsidRPr="003F23B0">
                    <w:t>узагальнювати інформацію;</w:t>
                  </w:r>
                </w:p>
                <w:p w14:paraId="3957A65A" w14:textId="77777777" w:rsidR="00F20B43" w:rsidRPr="003F23B0" w:rsidRDefault="00F20B43" w:rsidP="00111F82">
                  <w:r w:rsidRPr="003F23B0">
                    <w:t>гнучкість;</w:t>
                  </w:r>
                </w:p>
                <w:p w14:paraId="72959D1D" w14:textId="77777777" w:rsidR="00F20B43" w:rsidRPr="003F23B0" w:rsidRDefault="00F20B43" w:rsidP="00111F82">
                  <w:r w:rsidRPr="003F23B0">
                    <w:t>проникливість.</w:t>
                  </w:r>
                </w:p>
                <w:p w14:paraId="70B95A3E" w14:textId="77777777" w:rsidR="00F20B43" w:rsidRPr="003F23B0" w:rsidRDefault="00F20B43" w:rsidP="00111F82"/>
              </w:tc>
            </w:tr>
            <w:tr w:rsidR="00F20B43" w:rsidRPr="003F23B0" w14:paraId="6B770E67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E0F5626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  <w:r w:rsidRPr="003F23B0">
                    <w:t>4. Управління організацією та персоналом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D68C1C6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  <w:r w:rsidRPr="003F23B0">
                    <w:t xml:space="preserve">організація роботи та контроль; </w:t>
                  </w:r>
                </w:p>
                <w:p w14:paraId="66DEBE31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  <w:r w:rsidRPr="003F23B0">
                    <w:t>управління людськими ресурсами.</w:t>
                  </w:r>
                </w:p>
                <w:p w14:paraId="0A3341FC" w14:textId="77777777" w:rsidR="00F20B43" w:rsidRPr="003F23B0" w:rsidRDefault="00F20B43" w:rsidP="00111F82">
                  <w:pPr>
                    <w:spacing w:line="242" w:lineRule="auto"/>
                    <w:jc w:val="both"/>
                  </w:pPr>
                </w:p>
              </w:tc>
            </w:tr>
            <w:tr w:rsidR="00F20B43" w:rsidRPr="003F23B0" w14:paraId="425E05A3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170658D" w14:textId="77777777" w:rsidR="00F20B43" w:rsidRPr="003F23B0" w:rsidRDefault="00F20B43" w:rsidP="00111F82">
                  <w:r w:rsidRPr="003F23B0">
                    <w:t>5. Особистісні компетенції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FF4ADDC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неупередженість та порядність;</w:t>
                  </w:r>
                </w:p>
                <w:p w14:paraId="48BEB061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самостійність, організованість, відповідальність;</w:t>
                  </w:r>
                </w:p>
                <w:p w14:paraId="568162D0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наполегливість, рішучість, стриманість, здатність швидко приймати рішення в </w:t>
                  </w:r>
                </w:p>
                <w:p w14:paraId="3CB89CC8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lastRenderedPageBreak/>
                    <w:t>умовах обмеженого часу;</w:t>
                  </w:r>
                </w:p>
                <w:p w14:paraId="1163689F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стійкість до стресу, емоційних та фізичних навантажень;</w:t>
                  </w:r>
                </w:p>
                <w:p w14:paraId="2DB14593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вміння аргументовано висловлювати свою думку;</w:t>
                  </w:r>
                </w:p>
                <w:p w14:paraId="04C6D985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 xml:space="preserve">прагнення до розвитку та </w:t>
                  </w:r>
                </w:p>
                <w:p w14:paraId="5B9370DF" w14:textId="77777777" w:rsidR="00F20B43" w:rsidRPr="003F23B0" w:rsidRDefault="00F20B43" w:rsidP="00111F82">
                  <w:pPr>
                    <w:shd w:val="clear" w:color="auto" w:fill="FFFFFF"/>
                  </w:pPr>
                  <w:r w:rsidRPr="003F23B0">
                    <w:t>самовдосконалення.</w:t>
                  </w:r>
                </w:p>
              </w:tc>
            </w:tr>
            <w:tr w:rsidR="00F20B43" w:rsidRPr="003F23B0" w14:paraId="3D32421B" w14:textId="77777777" w:rsidTr="00111F82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C0B03E6" w14:textId="77777777" w:rsidR="00F20B43" w:rsidRDefault="00F20B43" w:rsidP="00111F82">
                  <w:pPr>
                    <w:ind w:left="114"/>
                  </w:pPr>
                </w:p>
                <w:p w14:paraId="3DA1658C" w14:textId="77777777" w:rsidR="00F20B43" w:rsidRPr="003F23B0" w:rsidRDefault="00F20B43" w:rsidP="00111F82">
                  <w:pPr>
                    <w:ind w:left="114"/>
                  </w:pPr>
                  <w:r w:rsidRPr="003F23B0">
                    <w:t xml:space="preserve">6. </w:t>
                  </w:r>
                  <w:r>
                    <w:t>Управління публічними фінансами</w:t>
                  </w:r>
                </w:p>
              </w:tc>
              <w:tc>
                <w:tcPr>
                  <w:tcW w:w="5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73C18146" w14:textId="77777777" w:rsidR="00F20B43" w:rsidRDefault="00F20B43" w:rsidP="00111F82">
                  <w:pPr>
                    <w:ind w:firstLine="33"/>
                    <w:contextualSpacing/>
                  </w:pPr>
                </w:p>
                <w:p w14:paraId="61895D54" w14:textId="77777777" w:rsidR="00F20B43" w:rsidRDefault="00F20B43" w:rsidP="00111F82">
                  <w:pPr>
                    <w:ind w:firstLine="33"/>
                    <w:contextualSpacing/>
                  </w:pPr>
                  <w:r w:rsidRPr="009D0393">
                    <w:t>знання бюджетного законодавства</w:t>
                  </w:r>
                  <w:r>
                    <w:t xml:space="preserve"> України</w:t>
                  </w:r>
                  <w:r w:rsidRPr="009D0393">
                    <w:t xml:space="preserve">; </w:t>
                  </w:r>
                </w:p>
                <w:p w14:paraId="6DCE45F1" w14:textId="77777777" w:rsidR="00F20B43" w:rsidRPr="009D0393" w:rsidRDefault="00F20B43" w:rsidP="00111F82">
                  <w:pPr>
                    <w:ind w:firstLine="33"/>
                    <w:contextualSpacing/>
                  </w:pPr>
                  <w:r w:rsidRPr="009D0393">
                    <w:t>знання законодавства</w:t>
                  </w:r>
                  <w:r>
                    <w:t xml:space="preserve"> України </w:t>
                  </w:r>
                  <w:r w:rsidRPr="009D0393">
                    <w:t>у сфері публічних закупівель</w:t>
                  </w:r>
                </w:p>
                <w:p w14:paraId="1D5E1402" w14:textId="77777777" w:rsidR="00F20B43" w:rsidRPr="003F23B0" w:rsidRDefault="00F20B43" w:rsidP="00111F82">
                  <w:pPr>
                    <w:jc w:val="both"/>
                  </w:pPr>
                </w:p>
              </w:tc>
            </w:tr>
            <w:tr w:rsidR="00F20B43" w:rsidRPr="003F23B0" w14:paraId="17F46AF1" w14:textId="77777777" w:rsidTr="00111F82">
              <w:trPr>
                <w:gridAfter w:val="2"/>
                <w:wAfter w:w="149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1ED42F" w14:textId="77777777" w:rsidR="00F20B43" w:rsidRPr="003F23B0" w:rsidRDefault="00F20B43" w:rsidP="00111F82">
                  <w:pPr>
                    <w:jc w:val="both"/>
                  </w:pPr>
                  <w:r w:rsidRPr="003F23B0">
                    <w:t>7. Робота з інформацією</w:t>
                  </w:r>
                </w:p>
              </w:tc>
              <w:tc>
                <w:tcPr>
                  <w:tcW w:w="538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BEE8C3" w14:textId="77777777" w:rsidR="00F20B43" w:rsidRPr="003F23B0" w:rsidRDefault="00F20B43" w:rsidP="00111F82">
                  <w:pPr>
                    <w:jc w:val="both"/>
                  </w:pPr>
                  <w:r w:rsidRPr="003F23B0">
                    <w:t>знання основ законодавства про інформацію.</w:t>
                  </w:r>
                </w:p>
              </w:tc>
            </w:tr>
            <w:tr w:rsidR="00F20B43" w:rsidRPr="003F23B0" w14:paraId="65E4ECFF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953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6B75AD2" w14:textId="77777777" w:rsidR="00F20B43" w:rsidRDefault="00F20B43" w:rsidP="00111F82">
                  <w:pPr>
                    <w:jc w:val="center"/>
                    <w:rPr>
                      <w:b/>
                    </w:rPr>
                  </w:pPr>
                </w:p>
                <w:p w14:paraId="1323F7C5" w14:textId="77777777" w:rsidR="00F20B43" w:rsidRPr="003F23B0" w:rsidRDefault="00F20B43" w:rsidP="00111F82">
                  <w:pPr>
                    <w:jc w:val="center"/>
                    <w:rPr>
                      <w:b/>
                    </w:rPr>
                  </w:pPr>
                  <w:r w:rsidRPr="003F23B0">
                    <w:rPr>
                      <w:b/>
                    </w:rPr>
                    <w:t>Професійні знання</w:t>
                  </w:r>
                </w:p>
              </w:tc>
            </w:tr>
            <w:tr w:rsidR="00F20B43" w:rsidRPr="003F23B0" w14:paraId="0E40E3FF" w14:textId="77777777" w:rsidTr="00111F82">
              <w:trPr>
                <w:gridAfter w:val="1"/>
                <w:wAfter w:w="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A64E7D4" w14:textId="77777777" w:rsidR="00F20B43" w:rsidRPr="003F23B0" w:rsidRDefault="00F20B43" w:rsidP="00111F82">
                  <w:r w:rsidRPr="003F23B0">
                    <w:t xml:space="preserve"> Знання законодавства</w:t>
                  </w:r>
                </w:p>
              </w:tc>
              <w:tc>
                <w:tcPr>
                  <w:tcW w:w="5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C1E66CA" w14:textId="77777777" w:rsidR="00F20B43" w:rsidRPr="003F23B0" w:rsidRDefault="00F20B43" w:rsidP="00111F82">
                  <w:r w:rsidRPr="003F23B0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255A24C2" w14:textId="77777777" w:rsidR="00F20B43" w:rsidRPr="003F23B0" w:rsidRDefault="00F20B43" w:rsidP="00111F82">
                  <w:pPr>
                    <w:jc w:val="both"/>
                  </w:pPr>
                </w:p>
              </w:tc>
            </w:tr>
          </w:tbl>
          <w:p w14:paraId="6A7765FB" w14:textId="77777777" w:rsidR="00F20B43" w:rsidRPr="003F23B0" w:rsidRDefault="00F20B43" w:rsidP="00111F82">
            <w:pPr>
              <w:ind w:firstLine="462"/>
              <w:jc w:val="both"/>
            </w:pPr>
          </w:p>
        </w:tc>
      </w:tr>
    </w:tbl>
    <w:p w14:paraId="15C6188A" w14:textId="788FDF1C" w:rsidR="00F20B43" w:rsidRDefault="00F20B43" w:rsidP="00D71A99">
      <w:pPr>
        <w:ind w:left="5812"/>
        <w:rPr>
          <w:b/>
        </w:rPr>
      </w:pPr>
    </w:p>
    <w:p w14:paraId="426F1DC6" w14:textId="3BD5FE49" w:rsidR="005A20D4" w:rsidRDefault="005A20D4" w:rsidP="00D71A99">
      <w:pPr>
        <w:ind w:left="5812"/>
        <w:rPr>
          <w:b/>
        </w:rPr>
      </w:pPr>
    </w:p>
    <w:p w14:paraId="1B8909B1" w14:textId="7345969A" w:rsidR="005A20D4" w:rsidRDefault="005A20D4" w:rsidP="00D71A99">
      <w:pPr>
        <w:ind w:left="5812"/>
        <w:rPr>
          <w:b/>
        </w:rPr>
      </w:pPr>
    </w:p>
    <w:p w14:paraId="4FAF80D7" w14:textId="1AEE8B5A" w:rsidR="005A20D4" w:rsidRDefault="005A20D4" w:rsidP="00D71A99">
      <w:pPr>
        <w:ind w:left="5812"/>
        <w:rPr>
          <w:b/>
        </w:rPr>
      </w:pPr>
    </w:p>
    <w:p w14:paraId="4C64CDF7" w14:textId="523E6781" w:rsidR="005A20D4" w:rsidRDefault="005A20D4" w:rsidP="00D71A99">
      <w:pPr>
        <w:ind w:left="5812"/>
        <w:rPr>
          <w:b/>
        </w:rPr>
      </w:pPr>
    </w:p>
    <w:p w14:paraId="3F15937C" w14:textId="39C7CACC" w:rsidR="005A20D4" w:rsidRDefault="005A20D4" w:rsidP="00D71A99">
      <w:pPr>
        <w:ind w:left="5812"/>
        <w:rPr>
          <w:b/>
        </w:rPr>
      </w:pPr>
    </w:p>
    <w:p w14:paraId="40BBCA47" w14:textId="7F4BDB48" w:rsidR="005A20D4" w:rsidRDefault="005A20D4" w:rsidP="00D71A99">
      <w:pPr>
        <w:ind w:left="5812"/>
        <w:rPr>
          <w:b/>
        </w:rPr>
      </w:pPr>
    </w:p>
    <w:p w14:paraId="1C286307" w14:textId="546BBF69" w:rsidR="005A20D4" w:rsidRDefault="005A20D4" w:rsidP="00D71A99">
      <w:pPr>
        <w:ind w:left="5812"/>
        <w:rPr>
          <w:b/>
        </w:rPr>
      </w:pPr>
    </w:p>
    <w:p w14:paraId="449AFE01" w14:textId="090F448F" w:rsidR="005A20D4" w:rsidRDefault="005A20D4" w:rsidP="00D71A99">
      <w:pPr>
        <w:ind w:left="5812"/>
        <w:rPr>
          <w:b/>
        </w:rPr>
      </w:pPr>
    </w:p>
    <w:p w14:paraId="29C5CD69" w14:textId="2465F61C" w:rsidR="005A20D4" w:rsidRDefault="005A20D4" w:rsidP="00D71A99">
      <w:pPr>
        <w:ind w:left="5812"/>
        <w:rPr>
          <w:b/>
        </w:rPr>
      </w:pPr>
    </w:p>
    <w:p w14:paraId="769F5627" w14:textId="59B90908" w:rsidR="005A20D4" w:rsidRDefault="005A20D4" w:rsidP="00D71A99">
      <w:pPr>
        <w:ind w:left="5812"/>
        <w:rPr>
          <w:b/>
        </w:rPr>
      </w:pPr>
    </w:p>
    <w:p w14:paraId="2A9C6348" w14:textId="4C997FCC" w:rsidR="005A20D4" w:rsidRDefault="005A20D4" w:rsidP="00D71A99">
      <w:pPr>
        <w:ind w:left="5812"/>
        <w:rPr>
          <w:b/>
        </w:rPr>
      </w:pPr>
    </w:p>
    <w:p w14:paraId="37C88941" w14:textId="23465BC8" w:rsidR="005A20D4" w:rsidRDefault="005A20D4" w:rsidP="00D71A99">
      <w:pPr>
        <w:ind w:left="5812"/>
        <w:rPr>
          <w:b/>
        </w:rPr>
      </w:pPr>
    </w:p>
    <w:p w14:paraId="5D3BC0FA" w14:textId="58670EEF" w:rsidR="005A20D4" w:rsidRDefault="005A20D4" w:rsidP="00D71A99">
      <w:pPr>
        <w:ind w:left="5812"/>
        <w:rPr>
          <w:b/>
        </w:rPr>
      </w:pPr>
    </w:p>
    <w:p w14:paraId="04B4D80B" w14:textId="28D0E315" w:rsidR="005A20D4" w:rsidRDefault="005A20D4" w:rsidP="00D71A99">
      <w:pPr>
        <w:ind w:left="5812"/>
        <w:rPr>
          <w:b/>
        </w:rPr>
      </w:pPr>
    </w:p>
    <w:p w14:paraId="70A4623C" w14:textId="6D598E2E" w:rsidR="005A20D4" w:rsidRDefault="005A20D4" w:rsidP="00D71A99">
      <w:pPr>
        <w:ind w:left="5812"/>
        <w:rPr>
          <w:b/>
        </w:rPr>
      </w:pPr>
    </w:p>
    <w:p w14:paraId="1FB07A9E" w14:textId="505CB545" w:rsidR="005A20D4" w:rsidRDefault="005A20D4" w:rsidP="00D71A99">
      <w:pPr>
        <w:ind w:left="5812"/>
        <w:rPr>
          <w:b/>
        </w:rPr>
      </w:pPr>
    </w:p>
    <w:p w14:paraId="0FA308E9" w14:textId="7C999B3F" w:rsidR="005A20D4" w:rsidRDefault="005A20D4" w:rsidP="00D71A99">
      <w:pPr>
        <w:ind w:left="5812"/>
        <w:rPr>
          <w:b/>
        </w:rPr>
      </w:pPr>
    </w:p>
    <w:p w14:paraId="40C55351" w14:textId="77777777" w:rsidR="00E83407" w:rsidRDefault="00E83407" w:rsidP="0012178E">
      <w:pPr>
        <w:ind w:left="5830"/>
      </w:pPr>
    </w:p>
    <w:p w14:paraId="1D8F6628" w14:textId="77777777" w:rsidR="00E83407" w:rsidRDefault="00E83407" w:rsidP="0012178E">
      <w:pPr>
        <w:ind w:left="5830"/>
      </w:pPr>
    </w:p>
    <w:p w14:paraId="65B2D830" w14:textId="77777777" w:rsidR="00E83407" w:rsidRDefault="00E83407" w:rsidP="0012178E">
      <w:pPr>
        <w:ind w:left="5830"/>
      </w:pPr>
    </w:p>
    <w:p w14:paraId="7AAD955E" w14:textId="77777777" w:rsidR="00E83407" w:rsidRDefault="00E83407" w:rsidP="0012178E">
      <w:pPr>
        <w:ind w:left="5830"/>
      </w:pPr>
    </w:p>
    <w:p w14:paraId="632AE344" w14:textId="77777777" w:rsidR="0012178E" w:rsidRPr="00EB65CD" w:rsidRDefault="0012178E" w:rsidP="0012178E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7F5D9D57" w14:textId="36E041A4" w:rsidR="0012178E" w:rsidRPr="00455BAD" w:rsidRDefault="0012178E" w:rsidP="0012178E">
      <w:pPr>
        <w:ind w:left="5830"/>
        <w:rPr>
          <w:lang w:val="ru-RU"/>
        </w:rPr>
      </w:pPr>
      <w:r>
        <w:t xml:space="preserve">від </w:t>
      </w:r>
      <w:r w:rsidR="005E0FCD">
        <w:t>0</w:t>
      </w:r>
      <w:r w:rsidR="00E83407">
        <w:t>4</w:t>
      </w:r>
      <w:r>
        <w:t>.0</w:t>
      </w:r>
      <w:r w:rsidR="005E0FCD">
        <w:t>6</w:t>
      </w:r>
      <w:r>
        <w:t xml:space="preserve">.2020 № </w:t>
      </w:r>
      <w:r w:rsidRPr="00182D3A">
        <w:rPr>
          <w:lang w:val="ru-RU"/>
        </w:rPr>
        <w:t>1</w:t>
      </w:r>
      <w:r w:rsidR="005E0FCD">
        <w:rPr>
          <w:lang w:val="ru-RU"/>
        </w:rPr>
        <w:t>7</w:t>
      </w:r>
      <w:r w:rsidR="00E83407">
        <w:rPr>
          <w:lang w:val="ru-RU"/>
        </w:rPr>
        <w:t>1</w:t>
      </w:r>
    </w:p>
    <w:p w14:paraId="4569FEA7" w14:textId="77777777" w:rsidR="0012178E" w:rsidRPr="00EB65CD" w:rsidRDefault="0012178E" w:rsidP="0012178E">
      <w:pPr>
        <w:jc w:val="center"/>
        <w:rPr>
          <w:b/>
        </w:rPr>
      </w:pPr>
    </w:p>
    <w:p w14:paraId="0E5B23D0" w14:textId="77777777" w:rsidR="0012178E" w:rsidRPr="00EB65CD" w:rsidRDefault="0012178E" w:rsidP="0012178E">
      <w:pPr>
        <w:jc w:val="center"/>
        <w:rPr>
          <w:b/>
        </w:rPr>
      </w:pPr>
      <w:r w:rsidRPr="00EB65CD">
        <w:rPr>
          <w:b/>
        </w:rPr>
        <w:t>УМОВИ</w:t>
      </w:r>
    </w:p>
    <w:p w14:paraId="59799F8E" w14:textId="77777777" w:rsidR="0012178E" w:rsidRPr="00EB65CD" w:rsidRDefault="0012178E" w:rsidP="0012178E">
      <w:pPr>
        <w:jc w:val="center"/>
        <w:rPr>
          <w:b/>
        </w:rPr>
      </w:pPr>
      <w:r w:rsidRPr="00EB65CD">
        <w:rPr>
          <w:b/>
        </w:rPr>
        <w:t xml:space="preserve">проведення конкурсу на зайняття вакантної посади </w:t>
      </w:r>
      <w:r>
        <w:rPr>
          <w:b/>
        </w:rPr>
        <w:t xml:space="preserve">заступника </w:t>
      </w:r>
      <w:r w:rsidRPr="00EB65CD">
        <w:rPr>
          <w:b/>
        </w:rPr>
        <w:t>ко</w:t>
      </w:r>
      <w:r>
        <w:rPr>
          <w:b/>
        </w:rPr>
        <w:t>мандира  взводу охорони підрозділу охорони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29EADEE2" w14:textId="77777777" w:rsidR="0012178E" w:rsidRPr="00EB65CD" w:rsidRDefault="0012178E" w:rsidP="0012178E">
      <w:pPr>
        <w:jc w:val="center"/>
        <w:rPr>
          <w:b/>
        </w:rPr>
      </w:pPr>
    </w:p>
    <w:p w14:paraId="327544D7" w14:textId="77777777" w:rsidR="0012178E" w:rsidRPr="00EB65CD" w:rsidRDefault="0012178E" w:rsidP="0012178E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57DEC38C" w14:textId="77777777" w:rsidR="0012178E" w:rsidRPr="00EB65CD" w:rsidRDefault="0012178E" w:rsidP="0012178E">
      <w:pPr>
        <w:ind w:firstLine="851"/>
        <w:jc w:val="both"/>
        <w:rPr>
          <w:b/>
        </w:rPr>
      </w:pPr>
      <w:r w:rsidRPr="00EB65CD">
        <w:rPr>
          <w:b/>
        </w:rPr>
        <w:t xml:space="preserve">1. Основні посадові обов’язки </w:t>
      </w:r>
      <w:r>
        <w:rPr>
          <w:b/>
        </w:rPr>
        <w:t xml:space="preserve">заступника </w:t>
      </w:r>
      <w:r w:rsidRPr="00EB65CD">
        <w:rPr>
          <w:b/>
        </w:rPr>
        <w:t>ко</w:t>
      </w:r>
      <w:r>
        <w:rPr>
          <w:b/>
        </w:rPr>
        <w:t>мандира</w:t>
      </w:r>
      <w:r w:rsidRPr="00EB65CD">
        <w:rPr>
          <w:b/>
        </w:rPr>
        <w:t xml:space="preserve"> </w:t>
      </w:r>
      <w:r>
        <w:rPr>
          <w:b/>
        </w:rPr>
        <w:t xml:space="preserve">взводу охорони </w:t>
      </w:r>
      <w:r w:rsidRPr="00EB65CD">
        <w:rPr>
          <w:b/>
        </w:rPr>
        <w:t xml:space="preserve">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1800AABA" w14:textId="77777777" w:rsidR="0012178E" w:rsidRPr="00347B0C" w:rsidRDefault="0012178E" w:rsidP="0012178E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 xml:space="preserve">1) здійснює заходи з організації та контролю за забезпеченням несення служби нарядами в державних органах системи правосуддя; </w:t>
      </w:r>
    </w:p>
    <w:p w14:paraId="6CA26561" w14:textId="77777777" w:rsidR="0012178E" w:rsidRPr="00347B0C" w:rsidRDefault="0012178E" w:rsidP="0012178E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 xml:space="preserve">2) організовує поточну організаційно-виконавчу роботу взводу по забезпеченню несення служби; </w:t>
      </w:r>
    </w:p>
    <w:p w14:paraId="2D1822D7" w14:textId="77777777" w:rsidR="0012178E" w:rsidRPr="00347B0C" w:rsidRDefault="0012178E" w:rsidP="0012178E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 xml:space="preserve">3) здійснює проведення інструктажу наряду, який заступає на службу, перевіряє зовнішній вигляд співробітників та екіпірування ; </w:t>
      </w:r>
    </w:p>
    <w:p w14:paraId="11FD5B77" w14:textId="77777777" w:rsidR="0012178E" w:rsidRPr="00347B0C" w:rsidRDefault="0012178E" w:rsidP="0012178E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</w:rPr>
      </w:pPr>
      <w:r w:rsidRPr="00347B0C">
        <w:rPr>
          <w:rFonts w:eastAsia="Calibri"/>
          <w:color w:val="000000"/>
        </w:rPr>
        <w:t>4) при</w:t>
      </w:r>
      <w:r>
        <w:rPr>
          <w:rFonts w:eastAsia="Calibri"/>
          <w:color w:val="000000"/>
        </w:rPr>
        <w:t xml:space="preserve"> </w:t>
      </w:r>
      <w:r w:rsidRPr="00347B0C">
        <w:rPr>
          <w:rFonts w:eastAsia="Calibri"/>
          <w:color w:val="000000"/>
        </w:rPr>
        <w:t>необхідності заступає на охорону об'єкту та охорону громадського порядку в суді</w:t>
      </w:r>
      <w:r>
        <w:rPr>
          <w:rFonts w:eastAsia="Calibri"/>
          <w:color w:val="000000"/>
        </w:rPr>
        <w:t>.</w:t>
      </w:r>
    </w:p>
    <w:p w14:paraId="3FAA910A" w14:textId="77777777" w:rsidR="0012178E" w:rsidRPr="00EB65CD" w:rsidRDefault="0012178E" w:rsidP="0012178E">
      <w:pPr>
        <w:ind w:firstLine="709"/>
        <w:jc w:val="both"/>
        <w:rPr>
          <w:color w:val="000000"/>
        </w:rPr>
      </w:pPr>
    </w:p>
    <w:p w14:paraId="0D8AF7F0" w14:textId="77777777" w:rsidR="0012178E" w:rsidRPr="00EB65CD" w:rsidRDefault="0012178E" w:rsidP="0012178E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27567AB8" w14:textId="77777777" w:rsidR="0012178E" w:rsidRPr="00EB65CD" w:rsidRDefault="0012178E" w:rsidP="0012178E">
      <w:pPr>
        <w:tabs>
          <w:tab w:val="left" w:pos="5812"/>
        </w:tabs>
        <w:ind w:firstLine="851"/>
        <w:jc w:val="both"/>
      </w:pPr>
      <w:r w:rsidRPr="00EB65CD">
        <w:t>1) поса</w:t>
      </w:r>
      <w:r>
        <w:t>довий оклад – 3440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3BAEB817" w14:textId="77777777" w:rsidR="0012178E" w:rsidRPr="00EB65CD" w:rsidRDefault="0012178E" w:rsidP="0012178E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38D91CA1" w14:textId="77777777" w:rsidR="0012178E" w:rsidRPr="00442939" w:rsidRDefault="0012178E" w:rsidP="0012178E">
      <w:pPr>
        <w:ind w:firstLine="851"/>
        <w:jc w:val="both"/>
        <w:rPr>
          <w:sz w:val="20"/>
          <w:szCs w:val="20"/>
        </w:rPr>
      </w:pPr>
    </w:p>
    <w:p w14:paraId="7C2C10E5" w14:textId="77777777" w:rsidR="0012178E" w:rsidRPr="00EB65CD" w:rsidRDefault="0012178E" w:rsidP="0012178E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41911B2D" w14:textId="77777777" w:rsidR="0012178E" w:rsidRPr="00EB65CD" w:rsidRDefault="0012178E" w:rsidP="0012178E">
      <w:pPr>
        <w:ind w:firstLine="851"/>
        <w:jc w:val="both"/>
      </w:pPr>
      <w:r w:rsidRPr="00EB65CD">
        <w:t xml:space="preserve"> безстроково. </w:t>
      </w:r>
    </w:p>
    <w:p w14:paraId="76CC5C18" w14:textId="77777777" w:rsidR="0012178E" w:rsidRPr="00442939" w:rsidRDefault="0012178E" w:rsidP="0012178E">
      <w:pPr>
        <w:ind w:firstLine="851"/>
        <w:jc w:val="both"/>
        <w:rPr>
          <w:b/>
          <w:sz w:val="20"/>
          <w:szCs w:val="20"/>
        </w:rPr>
      </w:pPr>
    </w:p>
    <w:p w14:paraId="18F60141" w14:textId="77777777" w:rsidR="0012178E" w:rsidRPr="00EB65CD" w:rsidRDefault="0012178E" w:rsidP="0012178E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309AC9E5" w14:textId="77777777" w:rsidR="0012178E" w:rsidRDefault="0012178E" w:rsidP="0012178E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</w:t>
      </w:r>
      <w:r>
        <w:lastRenderedPageBreak/>
        <w:t xml:space="preserve">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3D402145" w14:textId="77777777" w:rsidR="0012178E" w:rsidRDefault="0012178E" w:rsidP="0012178E">
      <w:pPr>
        <w:ind w:firstLine="851"/>
        <w:jc w:val="both"/>
      </w:pPr>
      <w:r>
        <w:t xml:space="preserve">2) копія паспорта громадянина України; </w:t>
      </w:r>
    </w:p>
    <w:p w14:paraId="60492E0E" w14:textId="77777777" w:rsidR="0012178E" w:rsidRDefault="0012178E" w:rsidP="0012178E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7278AEB1" w14:textId="77777777" w:rsidR="0012178E" w:rsidRDefault="0012178E" w:rsidP="0012178E">
      <w:pPr>
        <w:ind w:firstLine="851"/>
        <w:jc w:val="both"/>
      </w:pPr>
      <w:r>
        <w:t>4) заповнена особова картка, визначеного зразка;</w:t>
      </w:r>
    </w:p>
    <w:p w14:paraId="1AD2B3D0" w14:textId="77777777" w:rsidR="0012178E" w:rsidRDefault="0012178E" w:rsidP="0012178E">
      <w:pPr>
        <w:ind w:firstLine="851"/>
        <w:jc w:val="both"/>
      </w:pPr>
      <w:r>
        <w:t>5) автобіографія;</w:t>
      </w:r>
    </w:p>
    <w:p w14:paraId="2049019D" w14:textId="77777777" w:rsidR="0012178E" w:rsidRDefault="0012178E" w:rsidP="0012178E">
      <w:pPr>
        <w:ind w:firstLine="851"/>
        <w:jc w:val="both"/>
      </w:pPr>
      <w:r>
        <w:t>6) фотокартка розміром 30х40 мм;</w:t>
      </w:r>
    </w:p>
    <w:p w14:paraId="2BCFAFB7" w14:textId="77777777" w:rsidR="0012178E" w:rsidRDefault="0012178E" w:rsidP="0012178E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5994C47D" w14:textId="77777777" w:rsidR="0012178E" w:rsidRDefault="0012178E" w:rsidP="0012178E">
      <w:pPr>
        <w:ind w:firstLine="851"/>
        <w:jc w:val="both"/>
      </w:pPr>
      <w:r>
        <w:t xml:space="preserve">8) копія трудової книжки (за наявності); </w:t>
      </w:r>
    </w:p>
    <w:p w14:paraId="3B42D46A" w14:textId="77777777" w:rsidR="0012178E" w:rsidRPr="00C00C70" w:rsidRDefault="0012178E" w:rsidP="0012178E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0DDBBAA8" w14:textId="77777777" w:rsidR="0012178E" w:rsidRDefault="0012178E" w:rsidP="0012178E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419471D5" w14:textId="77777777" w:rsidR="0012178E" w:rsidRDefault="0012178E" w:rsidP="0012178E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76DFD80F" w14:textId="73A2057D" w:rsidR="0012178E" w:rsidRPr="00EB65CD" w:rsidRDefault="0012178E" w:rsidP="0012178E">
      <w:pPr>
        <w:ind w:firstLine="773"/>
        <w:jc w:val="both"/>
      </w:pPr>
      <w:r>
        <w:t xml:space="preserve">Документи приймаються з 09.00 </w:t>
      </w:r>
      <w:r w:rsidR="00945A4F">
        <w:t>0</w:t>
      </w:r>
      <w:r w:rsidR="00E83407">
        <w:t>5</w:t>
      </w:r>
      <w:r w:rsidR="00945A4F">
        <w:t xml:space="preserve"> червня</w:t>
      </w:r>
      <w:r>
        <w:t xml:space="preserve"> 2020 року до 1</w:t>
      </w:r>
      <w:r w:rsidR="00E83407">
        <w:t>6</w:t>
      </w:r>
      <w:r>
        <w:t xml:space="preserve">.45  </w:t>
      </w:r>
      <w:r w:rsidR="00945A4F">
        <w:t>1</w:t>
      </w:r>
      <w:r w:rsidR="00E83407">
        <w:t>9</w:t>
      </w:r>
      <w:r>
        <w:t xml:space="preserve"> червня 2020 року за адресою: Луганська область, м. Лисичанськ, вул. Сосюри, 347.</w:t>
      </w:r>
    </w:p>
    <w:p w14:paraId="0470B5EF" w14:textId="77777777" w:rsidR="0012178E" w:rsidRPr="00EB65CD" w:rsidRDefault="0012178E" w:rsidP="0012178E">
      <w:pPr>
        <w:ind w:firstLine="851"/>
        <w:jc w:val="both"/>
      </w:pPr>
      <w:r w:rsidRPr="00EB65CD">
        <w:t xml:space="preserve">На </w:t>
      </w:r>
      <w:r>
        <w:t xml:space="preserve">заступника </w:t>
      </w:r>
      <w:r w:rsidRPr="00EB65CD">
        <w:t>ко</w:t>
      </w:r>
      <w:r>
        <w:t>мандира взводу охорони підрозділу охорони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</w:r>
    </w:p>
    <w:p w14:paraId="73003650" w14:textId="77777777" w:rsidR="0012178E" w:rsidRPr="00442939" w:rsidRDefault="0012178E" w:rsidP="0012178E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12178E" w:rsidRPr="00EB65CD" w14:paraId="2A58A55F" w14:textId="77777777" w:rsidTr="00A672CB">
        <w:trPr>
          <w:trHeight w:val="408"/>
        </w:trPr>
        <w:tc>
          <w:tcPr>
            <w:tcW w:w="9639" w:type="dxa"/>
          </w:tcPr>
          <w:p w14:paraId="6A308682" w14:textId="77777777" w:rsidR="0012178E" w:rsidRPr="00A8584A" w:rsidRDefault="0012178E" w:rsidP="00A672CB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62A51559" w14:textId="4A99DFB8" w:rsidR="0012178E" w:rsidRPr="00A8584A" w:rsidRDefault="0012178E" w:rsidP="00A672CB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</w:t>
            </w:r>
            <w:r w:rsidR="00A672CB">
              <w:rPr>
                <w:spacing w:val="-6"/>
                <w:lang w:val="ru-RU"/>
              </w:rPr>
              <w:t>2</w:t>
            </w:r>
            <w:r w:rsidR="00E83407">
              <w:rPr>
                <w:spacing w:val="-6"/>
                <w:lang w:val="ru-RU"/>
              </w:rPr>
              <w:t>5</w:t>
            </w:r>
            <w:r>
              <w:rPr>
                <w:spacing w:val="-6"/>
                <w:lang w:val="ru-RU"/>
              </w:rPr>
              <w:t xml:space="preserve">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7230D54A" w14:textId="77777777" w:rsidR="0012178E" w:rsidRPr="00A8584A" w:rsidRDefault="0012178E" w:rsidP="00A672CB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56736F8B" w14:textId="77777777" w:rsidR="0012178E" w:rsidRPr="00373353" w:rsidRDefault="0012178E" w:rsidP="00A672CB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14:paraId="258B047C" w14:textId="77777777" w:rsidR="0012178E" w:rsidRPr="00EB65CD" w:rsidRDefault="0012178E" w:rsidP="00A672CB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12178E" w:rsidRPr="00EB65CD" w14:paraId="34AC76CE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137CC7B" w14:textId="77777777" w:rsidR="0012178E" w:rsidRPr="00EB65CD" w:rsidRDefault="0012178E" w:rsidP="00A672CB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12178E" w:rsidRPr="00EB65CD" w14:paraId="307D5568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7569ACB" w14:textId="77777777" w:rsidR="0012178E" w:rsidRPr="00EB65CD" w:rsidRDefault="0012178E" w:rsidP="00A672C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12178E" w:rsidRPr="00EB65CD" w14:paraId="1553323C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4253B1" w14:textId="77777777" w:rsidR="0012178E" w:rsidRPr="00EB65CD" w:rsidRDefault="0012178E" w:rsidP="00A672CB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2919022" w14:textId="77777777" w:rsidR="0012178E" w:rsidRPr="00EB65CD" w:rsidRDefault="0012178E" w:rsidP="00A672CB">
                  <w:pPr>
                    <w:jc w:val="both"/>
                  </w:pPr>
                  <w:r>
                    <w:t xml:space="preserve">вища, перевага надається галузі знань </w:t>
                  </w:r>
                  <w:r>
                    <w:rPr>
                      <w:shd w:val="clear" w:color="auto" w:fill="FFFFFF"/>
                    </w:rPr>
                    <w:t xml:space="preserve">«Військові науки, національна безпека, </w:t>
                  </w:r>
                  <w:r>
                    <w:rPr>
                      <w:shd w:val="clear" w:color="auto" w:fill="FFFFFF"/>
                    </w:rPr>
                    <w:lastRenderedPageBreak/>
                    <w:t>безпека державного кордону», «Цивільна безпека», «Право»,</w:t>
                  </w:r>
                  <w:r>
                    <w:t xml:space="preserve"> ступінь вищої освіти – магістр*, бакалавр.</w:t>
                  </w:r>
                </w:p>
              </w:tc>
            </w:tr>
            <w:tr w:rsidR="0012178E" w:rsidRPr="00EB65CD" w14:paraId="6868135E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3BADF05" w14:textId="77777777" w:rsidR="0012178E" w:rsidRPr="00EB65CD" w:rsidRDefault="0012178E" w:rsidP="00A672CB">
                  <w:pPr>
                    <w:jc w:val="both"/>
                  </w:pPr>
                  <w:r>
                    <w:lastRenderedPageBreak/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A97A3" w14:textId="77777777" w:rsidR="0012178E" w:rsidRPr="009A741F" w:rsidRDefault="0012178E" w:rsidP="00A672CB">
                  <w:pPr>
                    <w:jc w:val="both"/>
                  </w:pPr>
                  <w:r>
                    <w:t>мати стаж роботи в правоохоронних органах або військових формуваннях – не менше 4 років, досвід роботи на керівних посадах – не менше 1 року.</w:t>
                  </w:r>
                </w:p>
              </w:tc>
            </w:tr>
            <w:tr w:rsidR="0012178E" w:rsidRPr="00EB65CD" w14:paraId="6DED6E34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BBBDE1A" w14:textId="77777777" w:rsidR="0012178E" w:rsidRPr="00EB65CD" w:rsidRDefault="0012178E" w:rsidP="00A672CB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448D4B" w14:textId="77777777" w:rsidR="0012178E" w:rsidRPr="00EB65CD" w:rsidRDefault="0012178E" w:rsidP="00A672CB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12178E" w:rsidRPr="00EB65CD" w14:paraId="3247D424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A9B9C0" w14:textId="77777777" w:rsidR="0012178E" w:rsidRPr="00EB65CD" w:rsidRDefault="0012178E" w:rsidP="00A672CB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12178E" w:rsidRPr="00EB65CD" w14:paraId="5C912941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A2374F" w14:textId="77777777" w:rsidR="0012178E" w:rsidRPr="00EB65CD" w:rsidRDefault="0012178E" w:rsidP="00A672CB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2307716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28557956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721C92C2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4D37175C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5587FA10" w14:textId="77777777" w:rsidR="0012178E" w:rsidRPr="00EB65CD" w:rsidRDefault="0012178E" w:rsidP="00A672CB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12178E" w:rsidRPr="00EB65CD" w14:paraId="2512EFE2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7E87C9A" w14:textId="77777777" w:rsidR="0012178E" w:rsidRPr="00EB65CD" w:rsidRDefault="0012178E" w:rsidP="00A672CB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D00FF8E" w14:textId="77777777" w:rsidR="0012178E" w:rsidRPr="00EB65CD" w:rsidRDefault="0012178E" w:rsidP="00A672CB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6A58BBBB" w14:textId="77777777" w:rsidR="0012178E" w:rsidRPr="00EB65CD" w:rsidRDefault="0012178E" w:rsidP="00A672CB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6926EA45" w14:textId="77777777" w:rsidR="0012178E" w:rsidRPr="00EB65CD" w:rsidRDefault="0012178E" w:rsidP="00A672CB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14F64424" w14:textId="77777777" w:rsidR="0012178E" w:rsidRPr="00EB65CD" w:rsidRDefault="0012178E" w:rsidP="00A672CB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46A0E235" w14:textId="77777777" w:rsidR="0012178E" w:rsidRPr="00EB65CD" w:rsidRDefault="0012178E" w:rsidP="00A672CB">
                  <w:pPr>
                    <w:spacing w:line="220" w:lineRule="auto"/>
                  </w:pPr>
                </w:p>
              </w:tc>
            </w:tr>
            <w:tr w:rsidR="0012178E" w:rsidRPr="00EB65CD" w14:paraId="3BFB1AB7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8988C4" w14:textId="77777777" w:rsidR="0012178E" w:rsidRPr="00EB65CD" w:rsidRDefault="0012178E" w:rsidP="00A672CB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150B4F9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203B9245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2867246E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17ED4EC1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05F2FDD6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5600A54D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71D25B67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прагнення до розвитку та </w:t>
                  </w:r>
                </w:p>
                <w:p w14:paraId="2E0975DB" w14:textId="77777777" w:rsidR="0012178E" w:rsidRPr="00EB65CD" w:rsidRDefault="0012178E" w:rsidP="00A672CB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12178E" w:rsidRPr="00EB65CD" w14:paraId="2E8D4984" w14:textId="77777777" w:rsidTr="00A672CB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2B3CB540" w14:textId="77777777" w:rsidR="0012178E" w:rsidRPr="003F23B0" w:rsidRDefault="0012178E" w:rsidP="00A672CB">
                  <w:pPr>
                    <w:jc w:val="both"/>
                  </w:pPr>
                  <w:r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30218C3" w14:textId="77777777" w:rsidR="0012178E" w:rsidRPr="003F23B0" w:rsidRDefault="0012178E" w:rsidP="00A672CB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127CD9BE" w14:textId="77777777" w:rsidR="0012178E" w:rsidRPr="003F23B0" w:rsidRDefault="0012178E" w:rsidP="00A672CB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5ABA0CE3" w14:textId="77777777" w:rsidR="0012178E" w:rsidRPr="003F23B0" w:rsidRDefault="0012178E" w:rsidP="00A672CB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12178E" w:rsidRPr="00EB65CD" w14:paraId="1ECAE1EC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D4A19C0" w14:textId="77777777" w:rsidR="0012178E" w:rsidRPr="00EB65CD" w:rsidRDefault="0012178E" w:rsidP="00A672CB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12178E" w:rsidRPr="00EB65CD" w14:paraId="02F7794C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849E848" w14:textId="77777777" w:rsidR="0012178E" w:rsidRPr="00EB65CD" w:rsidRDefault="0012178E" w:rsidP="00A672CB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611248" w14:textId="77777777" w:rsidR="0012178E" w:rsidRPr="00EB65CD" w:rsidRDefault="0012178E" w:rsidP="00A672CB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0507453A" w14:textId="77777777" w:rsidR="0012178E" w:rsidRPr="00EB65CD" w:rsidRDefault="0012178E" w:rsidP="00A672CB">
                  <w:pPr>
                    <w:jc w:val="both"/>
                  </w:pPr>
                </w:p>
              </w:tc>
            </w:tr>
            <w:tr w:rsidR="0012178E" w:rsidRPr="00EB65CD" w14:paraId="5023A87A" w14:textId="77777777" w:rsidTr="00A672C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AF50710" w14:textId="77777777" w:rsidR="0012178E" w:rsidRPr="00EB65CD" w:rsidRDefault="0012178E" w:rsidP="00A672CB">
                  <w:r>
                    <w:t xml:space="preserve">2. Знання спеціального </w:t>
                  </w:r>
                  <w:r>
                    <w:lastRenderedPageBreak/>
                    <w:t>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1CE255" w14:textId="77777777" w:rsidR="0012178E" w:rsidRPr="00EB65CD" w:rsidRDefault="0012178E" w:rsidP="00A672CB">
                  <w:pPr>
                    <w:ind w:left="171"/>
                  </w:pPr>
                  <w:r>
                    <w:lastRenderedPageBreak/>
                    <w:t xml:space="preserve">Кримінального кодексу України, </w:t>
                  </w:r>
                  <w:r>
                    <w:lastRenderedPageBreak/>
                    <w:t>Кримінального процесуального кодексу Кримінального процесуального кодексу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14:paraId="030322BF" w14:textId="77777777" w:rsidR="0012178E" w:rsidRPr="00EB65CD" w:rsidRDefault="0012178E" w:rsidP="00A672CB">
            <w:pPr>
              <w:ind w:firstLine="462"/>
              <w:jc w:val="both"/>
            </w:pPr>
          </w:p>
        </w:tc>
      </w:tr>
    </w:tbl>
    <w:p w14:paraId="40A13980" w14:textId="0427AE35" w:rsidR="0012178E" w:rsidRDefault="0012178E" w:rsidP="00D71A99">
      <w:pPr>
        <w:ind w:left="5812"/>
        <w:rPr>
          <w:b/>
        </w:rPr>
      </w:pPr>
    </w:p>
    <w:p w14:paraId="0152DE68" w14:textId="561CA83C" w:rsidR="0012178E" w:rsidRDefault="0012178E" w:rsidP="00D71A99">
      <w:pPr>
        <w:ind w:left="5812"/>
        <w:rPr>
          <w:b/>
        </w:rPr>
      </w:pPr>
    </w:p>
    <w:p w14:paraId="246EEF5F" w14:textId="4EE1E6BA" w:rsidR="005B5605" w:rsidRDefault="005B5605" w:rsidP="00D71A99">
      <w:pPr>
        <w:ind w:left="5812"/>
        <w:rPr>
          <w:b/>
        </w:rPr>
      </w:pPr>
    </w:p>
    <w:p w14:paraId="4B5D57E5" w14:textId="5701BC5D" w:rsidR="005B5605" w:rsidRDefault="005B5605" w:rsidP="00D71A99">
      <w:pPr>
        <w:ind w:left="5812"/>
        <w:rPr>
          <w:b/>
        </w:rPr>
      </w:pPr>
    </w:p>
    <w:p w14:paraId="78A42342" w14:textId="4BE99542" w:rsidR="005B5605" w:rsidRDefault="005B5605" w:rsidP="00D71A99">
      <w:pPr>
        <w:ind w:left="5812"/>
        <w:rPr>
          <w:b/>
        </w:rPr>
      </w:pPr>
    </w:p>
    <w:p w14:paraId="5B0FEF99" w14:textId="0D67ACA2" w:rsidR="005B5605" w:rsidRDefault="005B5605" w:rsidP="00D71A99">
      <w:pPr>
        <w:ind w:left="5812"/>
        <w:rPr>
          <w:b/>
        </w:rPr>
      </w:pPr>
    </w:p>
    <w:p w14:paraId="5D56737B" w14:textId="58990B1A" w:rsidR="005B5605" w:rsidRDefault="005B5605" w:rsidP="00D71A99">
      <w:pPr>
        <w:ind w:left="5812"/>
        <w:rPr>
          <w:b/>
        </w:rPr>
      </w:pPr>
    </w:p>
    <w:p w14:paraId="024BC0FC" w14:textId="2F374389" w:rsidR="005B5605" w:rsidRDefault="005B5605" w:rsidP="00D71A99">
      <w:pPr>
        <w:ind w:left="5812"/>
        <w:rPr>
          <w:b/>
        </w:rPr>
      </w:pPr>
    </w:p>
    <w:p w14:paraId="7626BD41" w14:textId="47375954" w:rsidR="005B5605" w:rsidRDefault="005B5605" w:rsidP="00D71A99">
      <w:pPr>
        <w:ind w:left="5812"/>
        <w:rPr>
          <w:b/>
        </w:rPr>
      </w:pPr>
    </w:p>
    <w:p w14:paraId="316AC8F4" w14:textId="68ABFF85" w:rsidR="005B5605" w:rsidRDefault="005B5605" w:rsidP="00D71A99">
      <w:pPr>
        <w:ind w:left="5812"/>
        <w:rPr>
          <w:b/>
        </w:rPr>
      </w:pPr>
    </w:p>
    <w:p w14:paraId="29768B14" w14:textId="43C2381C" w:rsidR="005B5605" w:rsidRDefault="005B5605" w:rsidP="00D71A99">
      <w:pPr>
        <w:ind w:left="5812"/>
        <w:rPr>
          <w:b/>
        </w:rPr>
      </w:pPr>
    </w:p>
    <w:p w14:paraId="0CEF6CB5" w14:textId="582A09C2" w:rsidR="005B5605" w:rsidRDefault="005B5605" w:rsidP="00D71A99">
      <w:pPr>
        <w:ind w:left="5812"/>
        <w:rPr>
          <w:b/>
        </w:rPr>
      </w:pPr>
    </w:p>
    <w:p w14:paraId="5FC5458B" w14:textId="2E09DF2E" w:rsidR="005B5605" w:rsidRDefault="005B5605" w:rsidP="00D71A99">
      <w:pPr>
        <w:ind w:left="5812"/>
        <w:rPr>
          <w:b/>
        </w:rPr>
      </w:pPr>
    </w:p>
    <w:p w14:paraId="4BC3C0F3" w14:textId="2FCE10EE" w:rsidR="005B5605" w:rsidRDefault="005B5605" w:rsidP="00D71A99">
      <w:pPr>
        <w:ind w:left="5812"/>
        <w:rPr>
          <w:b/>
        </w:rPr>
      </w:pPr>
    </w:p>
    <w:p w14:paraId="0F6C4E75" w14:textId="490AA9BB" w:rsidR="005B5605" w:rsidRDefault="005B5605" w:rsidP="00D71A99">
      <w:pPr>
        <w:ind w:left="5812"/>
        <w:rPr>
          <w:b/>
        </w:rPr>
      </w:pPr>
    </w:p>
    <w:p w14:paraId="391E52DC" w14:textId="5B5D9949" w:rsidR="005B5605" w:rsidRDefault="005B5605" w:rsidP="00D71A99">
      <w:pPr>
        <w:ind w:left="5812"/>
        <w:rPr>
          <w:b/>
        </w:rPr>
      </w:pPr>
    </w:p>
    <w:p w14:paraId="30CE7DC8" w14:textId="7CBC2996" w:rsidR="005B5605" w:rsidRDefault="005B5605" w:rsidP="00D71A99">
      <w:pPr>
        <w:ind w:left="5812"/>
        <w:rPr>
          <w:b/>
        </w:rPr>
      </w:pPr>
    </w:p>
    <w:p w14:paraId="599447B7" w14:textId="28902ACC" w:rsidR="005B5605" w:rsidRDefault="005B5605" w:rsidP="00D71A99">
      <w:pPr>
        <w:ind w:left="5812"/>
        <w:rPr>
          <w:b/>
        </w:rPr>
      </w:pPr>
    </w:p>
    <w:p w14:paraId="3DC69C7E" w14:textId="076E5316" w:rsidR="005B5605" w:rsidRDefault="005B5605" w:rsidP="00D71A99">
      <w:pPr>
        <w:ind w:left="5812"/>
        <w:rPr>
          <w:b/>
        </w:rPr>
      </w:pPr>
    </w:p>
    <w:p w14:paraId="2E762725" w14:textId="05C87A1B" w:rsidR="005B5605" w:rsidRDefault="005B5605" w:rsidP="00D71A99">
      <w:pPr>
        <w:ind w:left="5812"/>
        <w:rPr>
          <w:b/>
        </w:rPr>
      </w:pPr>
    </w:p>
    <w:p w14:paraId="7701121B" w14:textId="7F208DC4" w:rsidR="005B5605" w:rsidRDefault="005B5605" w:rsidP="00D71A99">
      <w:pPr>
        <w:ind w:left="5812"/>
        <w:rPr>
          <w:b/>
        </w:rPr>
      </w:pPr>
    </w:p>
    <w:p w14:paraId="1EEB9111" w14:textId="4E28EC34" w:rsidR="005B5605" w:rsidRDefault="005B5605" w:rsidP="00D71A99">
      <w:pPr>
        <w:ind w:left="5812"/>
        <w:rPr>
          <w:b/>
        </w:rPr>
      </w:pPr>
    </w:p>
    <w:p w14:paraId="12FA551E" w14:textId="28A02BA7" w:rsidR="005B5605" w:rsidRDefault="005B5605" w:rsidP="00D71A99">
      <w:pPr>
        <w:ind w:left="5812"/>
        <w:rPr>
          <w:b/>
        </w:rPr>
      </w:pPr>
    </w:p>
    <w:p w14:paraId="23B771A6" w14:textId="4F8FA7D3" w:rsidR="005B5605" w:rsidRDefault="005B5605" w:rsidP="00D71A99">
      <w:pPr>
        <w:ind w:left="5812"/>
        <w:rPr>
          <w:b/>
        </w:rPr>
      </w:pPr>
    </w:p>
    <w:p w14:paraId="55261E2C" w14:textId="326053A1" w:rsidR="005B5605" w:rsidRDefault="005B5605" w:rsidP="00D71A99">
      <w:pPr>
        <w:ind w:left="5812"/>
        <w:rPr>
          <w:b/>
        </w:rPr>
      </w:pPr>
    </w:p>
    <w:p w14:paraId="34751291" w14:textId="0A561EAB" w:rsidR="005B5605" w:rsidRDefault="005B5605" w:rsidP="00D71A99">
      <w:pPr>
        <w:ind w:left="5812"/>
        <w:rPr>
          <w:b/>
        </w:rPr>
      </w:pPr>
    </w:p>
    <w:p w14:paraId="24E33F5E" w14:textId="3D02CA4C" w:rsidR="005B5605" w:rsidRDefault="005B5605" w:rsidP="00D71A99">
      <w:pPr>
        <w:ind w:left="5812"/>
        <w:rPr>
          <w:b/>
        </w:rPr>
      </w:pPr>
    </w:p>
    <w:p w14:paraId="2F179496" w14:textId="36AC0334" w:rsidR="005B5605" w:rsidRDefault="005B5605" w:rsidP="00D71A99">
      <w:pPr>
        <w:ind w:left="5812"/>
        <w:rPr>
          <w:b/>
        </w:rPr>
      </w:pPr>
    </w:p>
    <w:p w14:paraId="0003AB06" w14:textId="27C4C372" w:rsidR="005B5605" w:rsidRDefault="005B5605" w:rsidP="00D71A99">
      <w:pPr>
        <w:ind w:left="5812"/>
        <w:rPr>
          <w:b/>
        </w:rPr>
      </w:pPr>
    </w:p>
    <w:p w14:paraId="428AC415" w14:textId="60912EDC" w:rsidR="005B5605" w:rsidRDefault="005B5605" w:rsidP="00D71A99">
      <w:pPr>
        <w:ind w:left="5812"/>
        <w:rPr>
          <w:b/>
        </w:rPr>
      </w:pPr>
    </w:p>
    <w:p w14:paraId="744AB65E" w14:textId="77777777" w:rsidR="005B5605" w:rsidRPr="00EB65CD" w:rsidRDefault="005B5605" w:rsidP="005B5605">
      <w:pPr>
        <w:ind w:left="5830"/>
      </w:pPr>
      <w:r w:rsidRPr="00EB65CD">
        <w:lastRenderedPageBreak/>
        <w:t xml:space="preserve">Наказ начальника </w:t>
      </w:r>
      <w:r>
        <w:t>територіального</w:t>
      </w:r>
      <w:r w:rsidRPr="00EB65CD">
        <w:t xml:space="preserve"> управління  Служби судової охорони у </w:t>
      </w:r>
      <w:r>
        <w:t>Луганській</w:t>
      </w:r>
      <w:r w:rsidRPr="00EB65CD">
        <w:t xml:space="preserve"> області </w:t>
      </w:r>
    </w:p>
    <w:p w14:paraId="71433CBD" w14:textId="77777777" w:rsidR="005B5605" w:rsidRPr="00455BAD" w:rsidRDefault="005B5605" w:rsidP="005B5605">
      <w:pPr>
        <w:ind w:left="5830"/>
        <w:rPr>
          <w:lang w:val="ru-RU"/>
        </w:rPr>
      </w:pPr>
      <w:r>
        <w:t xml:space="preserve">від 04.06.2020 № </w:t>
      </w:r>
      <w:r w:rsidRPr="00182D3A">
        <w:rPr>
          <w:lang w:val="ru-RU"/>
        </w:rPr>
        <w:t>1</w:t>
      </w:r>
      <w:r>
        <w:rPr>
          <w:lang w:val="ru-RU"/>
        </w:rPr>
        <w:t>71</w:t>
      </w:r>
    </w:p>
    <w:p w14:paraId="3B7E23F5" w14:textId="77777777" w:rsidR="005B5605" w:rsidRPr="00EB65CD" w:rsidRDefault="005B5605" w:rsidP="005B5605">
      <w:pPr>
        <w:jc w:val="center"/>
        <w:rPr>
          <w:b/>
        </w:rPr>
      </w:pPr>
    </w:p>
    <w:p w14:paraId="71364D3C" w14:textId="77777777" w:rsidR="005B5605" w:rsidRPr="00EB65CD" w:rsidRDefault="005B5605" w:rsidP="005B5605">
      <w:pPr>
        <w:jc w:val="center"/>
        <w:rPr>
          <w:b/>
        </w:rPr>
      </w:pPr>
      <w:r w:rsidRPr="00EB65CD">
        <w:rPr>
          <w:b/>
        </w:rPr>
        <w:t>УМОВИ</w:t>
      </w:r>
    </w:p>
    <w:p w14:paraId="4B3DF1D4" w14:textId="440F4847" w:rsidR="005B5605" w:rsidRPr="00EB65CD" w:rsidRDefault="005B5605" w:rsidP="005B5605">
      <w:pPr>
        <w:jc w:val="center"/>
        <w:rPr>
          <w:b/>
        </w:rPr>
      </w:pPr>
      <w:r w:rsidRPr="00EB65CD">
        <w:rPr>
          <w:b/>
        </w:rPr>
        <w:t>проведення конкурсу на зайняття вакантної посади ко</w:t>
      </w:r>
      <w:r>
        <w:rPr>
          <w:b/>
        </w:rPr>
        <w:t>мандира  взводу охорони підрозділу охорони</w:t>
      </w:r>
      <w:r w:rsidRPr="00EB65CD">
        <w:rPr>
          <w:b/>
        </w:rPr>
        <w:t xml:space="preserve">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</w:t>
      </w:r>
    </w:p>
    <w:p w14:paraId="227335BF" w14:textId="77777777" w:rsidR="005B5605" w:rsidRPr="00EB65CD" w:rsidRDefault="005B5605" w:rsidP="005B5605">
      <w:pPr>
        <w:jc w:val="center"/>
        <w:rPr>
          <w:b/>
        </w:rPr>
      </w:pPr>
    </w:p>
    <w:p w14:paraId="38E1B129" w14:textId="77777777" w:rsidR="005B5605" w:rsidRPr="00EB65CD" w:rsidRDefault="005B5605" w:rsidP="005B5605">
      <w:pPr>
        <w:jc w:val="center"/>
        <w:rPr>
          <w:b/>
        </w:rPr>
      </w:pPr>
      <w:r w:rsidRPr="00EB65CD">
        <w:rPr>
          <w:b/>
        </w:rPr>
        <w:t>Загальні умови.</w:t>
      </w:r>
    </w:p>
    <w:p w14:paraId="45564464" w14:textId="2FAEA7C6" w:rsidR="005B5605" w:rsidRPr="00EB65CD" w:rsidRDefault="005B5605" w:rsidP="005B5605">
      <w:pPr>
        <w:ind w:firstLine="851"/>
        <w:jc w:val="both"/>
        <w:rPr>
          <w:b/>
        </w:rPr>
      </w:pPr>
      <w:r w:rsidRPr="00EB65CD">
        <w:rPr>
          <w:b/>
        </w:rPr>
        <w:t>1. Основні посадові обов’язки ко</w:t>
      </w:r>
      <w:r>
        <w:rPr>
          <w:b/>
        </w:rPr>
        <w:t>мандира</w:t>
      </w:r>
      <w:r w:rsidRPr="00EB65CD">
        <w:rPr>
          <w:b/>
        </w:rPr>
        <w:t xml:space="preserve"> </w:t>
      </w:r>
      <w:r>
        <w:rPr>
          <w:b/>
        </w:rPr>
        <w:t xml:space="preserve">взводу охорони </w:t>
      </w:r>
      <w:r w:rsidRPr="00EB65CD">
        <w:rPr>
          <w:b/>
        </w:rPr>
        <w:t xml:space="preserve">підрозділу охорони </w:t>
      </w:r>
      <w:r>
        <w:rPr>
          <w:b/>
        </w:rPr>
        <w:t>територіального</w:t>
      </w:r>
      <w:r w:rsidRPr="00EB65CD">
        <w:rPr>
          <w:b/>
        </w:rPr>
        <w:t xml:space="preserve"> управління Служби судової охорони у </w:t>
      </w:r>
      <w:r>
        <w:rPr>
          <w:b/>
        </w:rPr>
        <w:t>Луганській</w:t>
      </w:r>
      <w:r w:rsidRPr="00EB65CD">
        <w:rPr>
          <w:b/>
        </w:rPr>
        <w:t xml:space="preserve"> області: </w:t>
      </w:r>
    </w:p>
    <w:p w14:paraId="68796826" w14:textId="77777777" w:rsidR="00662745" w:rsidRPr="00EB65CD" w:rsidRDefault="00662745" w:rsidP="00662745">
      <w:pPr>
        <w:shd w:val="clear" w:color="auto" w:fill="FFFFFF"/>
        <w:ind w:firstLine="709"/>
        <w:jc w:val="both"/>
        <w:rPr>
          <w:shd w:val="clear" w:color="auto" w:fill="FFFFFF"/>
        </w:rPr>
      </w:pPr>
      <w:r w:rsidRPr="00EB65CD">
        <w:rPr>
          <w:shd w:val="clear" w:color="auto" w:fill="FFFFFF"/>
        </w:rPr>
        <w:t xml:space="preserve">Відповідає за діяльність взводу охорони по забезпеченню  охорони </w:t>
      </w:r>
      <w:r w:rsidRPr="00EB65CD">
        <w:rPr>
          <w:shd w:val="clear" w:color="auto" w:fill="FFFFFF"/>
        </w:rPr>
        <w:br/>
        <w:t>судів, органів та установ системи правосуддя, підтримання громадського порядку в суді, припинення проявів неповаги до суду, забезпечення у суді безпеки учасників судового процесу, додержання особовим складом дисципліни, виконання покладених завдань, а також за стан зберігання зброї, спеціальних засобів та майна взводу.</w:t>
      </w:r>
    </w:p>
    <w:p w14:paraId="149D567E" w14:textId="77777777" w:rsidR="00662745" w:rsidRPr="00EB65CD" w:rsidRDefault="00662745" w:rsidP="00662745">
      <w:pPr>
        <w:shd w:val="clear" w:color="auto" w:fill="FFFFFF"/>
        <w:ind w:firstLine="709"/>
        <w:jc w:val="both"/>
      </w:pPr>
      <w:r w:rsidRPr="00EB65CD">
        <w:t>Він зобов</w:t>
      </w:r>
      <w:r>
        <w:t>’</w:t>
      </w:r>
      <w:r w:rsidRPr="00EB65CD">
        <w:t>язаний:</w:t>
      </w:r>
    </w:p>
    <w:p w14:paraId="730BEDB2" w14:textId="77777777" w:rsidR="00662745" w:rsidRPr="00EB65CD" w:rsidRDefault="00662745" w:rsidP="00662745">
      <w:pPr>
        <w:shd w:val="clear" w:color="auto" w:fill="FFFFFF"/>
        <w:ind w:firstLine="709"/>
        <w:jc w:val="both"/>
      </w:pPr>
      <w:r w:rsidRPr="00EB65CD">
        <w:t xml:space="preserve">1) знати обстановку на закріпленій території і </w:t>
      </w:r>
      <w:r w:rsidRPr="00EB65CD">
        <w:br/>
        <w:t xml:space="preserve">вносити командиру підрозділу охорони пропозиції щодо </w:t>
      </w:r>
      <w:r w:rsidRPr="00EB65CD">
        <w:br/>
        <w:t xml:space="preserve">вдосконалення  організації охорони об’єктів судів, органів та установ системи правосуддя та використання нарядів; </w:t>
      </w:r>
    </w:p>
    <w:p w14:paraId="2BAAC245" w14:textId="77777777" w:rsidR="00662745" w:rsidRPr="00EB65CD" w:rsidRDefault="00662745" w:rsidP="00662745">
      <w:pPr>
        <w:shd w:val="clear" w:color="auto" w:fill="FFFFFF"/>
        <w:ind w:firstLine="709"/>
        <w:jc w:val="both"/>
      </w:pPr>
      <w:r w:rsidRPr="00EB65CD">
        <w:t>2) здійснювати підбір співробітників взводу до складу нарядів з урахуванням морально-ділових та психологічних якостей;</w:t>
      </w:r>
    </w:p>
    <w:p w14:paraId="50EBAD9A" w14:textId="77777777" w:rsidR="00662745" w:rsidRPr="00EB65CD" w:rsidRDefault="00662745" w:rsidP="00662745">
      <w:pPr>
        <w:shd w:val="clear" w:color="auto" w:fill="FFFFFF"/>
        <w:ind w:firstLine="709"/>
        <w:jc w:val="both"/>
      </w:pPr>
      <w:r w:rsidRPr="00EB65CD">
        <w:t>3) організовувати  розстановку  сил та засобів взводу;</w:t>
      </w:r>
    </w:p>
    <w:p w14:paraId="7C6FD34B" w14:textId="77777777" w:rsidR="00662745" w:rsidRPr="00EB65CD" w:rsidRDefault="00662745" w:rsidP="00662745">
      <w:pPr>
        <w:shd w:val="clear" w:color="auto" w:fill="FFFFFF"/>
        <w:ind w:firstLine="709"/>
        <w:jc w:val="both"/>
      </w:pPr>
      <w:r w:rsidRPr="00EB65CD">
        <w:t>4) здійснювати підготовку особового складу взводу до виконання завдань служби;</w:t>
      </w:r>
    </w:p>
    <w:p w14:paraId="6909E917" w14:textId="77777777" w:rsidR="00662745" w:rsidRPr="00EB65CD" w:rsidRDefault="00662745" w:rsidP="00662745">
      <w:pPr>
        <w:shd w:val="clear" w:color="auto" w:fill="FFFFFF"/>
        <w:ind w:firstLine="709"/>
        <w:jc w:val="both"/>
      </w:pPr>
      <w:r w:rsidRPr="00EB65CD">
        <w:t>5) вести облік та аналіз результатів виконання завдань служби співробітниками взводу;</w:t>
      </w:r>
    </w:p>
    <w:p w14:paraId="3C401982" w14:textId="77777777" w:rsidR="00662745" w:rsidRPr="00EB65CD" w:rsidRDefault="00662745" w:rsidP="00662745">
      <w:pPr>
        <w:shd w:val="clear" w:color="auto" w:fill="FFFFFF"/>
        <w:ind w:firstLine="709"/>
        <w:jc w:val="both"/>
      </w:pPr>
      <w:r w:rsidRPr="00EB65CD">
        <w:t>6) підбивати підсумки виконання завдань служби особовим складом взводу;</w:t>
      </w:r>
    </w:p>
    <w:p w14:paraId="021F5743" w14:textId="77777777" w:rsidR="00662745" w:rsidRPr="00EB65CD" w:rsidRDefault="00662745" w:rsidP="00662745">
      <w:pPr>
        <w:shd w:val="clear" w:color="auto" w:fill="FFFFFF"/>
        <w:ind w:firstLine="709"/>
        <w:jc w:val="both"/>
      </w:pPr>
      <w:r w:rsidRPr="00EB65CD">
        <w:t>7)  розробляти графіки перевірок несення служби, здійснювати контроль та особисто очолювати службу;</w:t>
      </w:r>
    </w:p>
    <w:p w14:paraId="07636050" w14:textId="77777777" w:rsidR="00662745" w:rsidRPr="00EB65CD" w:rsidRDefault="00662745" w:rsidP="00662745">
      <w:pPr>
        <w:shd w:val="clear" w:color="auto" w:fill="FFFFFF"/>
        <w:ind w:firstLine="709"/>
        <w:jc w:val="both"/>
      </w:pPr>
      <w:r w:rsidRPr="00EB65CD">
        <w:t>8) мати досвід роботи з ПК (офісні програми, Інтернет) на рівні впевненого користувача;</w:t>
      </w:r>
    </w:p>
    <w:p w14:paraId="0A728EAC" w14:textId="77777777" w:rsidR="00662745" w:rsidRPr="00EB65CD" w:rsidRDefault="00662745" w:rsidP="00662745">
      <w:pPr>
        <w:ind w:firstLine="709"/>
        <w:jc w:val="both"/>
      </w:pPr>
      <w:r w:rsidRPr="00EB65CD">
        <w:t>9) за дорученням начальника управління виконувати інші повноваження, які належать до його компетенції.</w:t>
      </w:r>
    </w:p>
    <w:p w14:paraId="6C8644F6" w14:textId="77777777" w:rsidR="005B5605" w:rsidRPr="00EB65CD" w:rsidRDefault="005B5605" w:rsidP="005B5605">
      <w:pPr>
        <w:ind w:firstLine="709"/>
        <w:jc w:val="both"/>
        <w:rPr>
          <w:color w:val="000000"/>
        </w:rPr>
      </w:pPr>
    </w:p>
    <w:p w14:paraId="7610723F" w14:textId="77777777" w:rsidR="005B5605" w:rsidRPr="00EB65CD" w:rsidRDefault="005B5605" w:rsidP="005B5605">
      <w:pPr>
        <w:ind w:firstLine="851"/>
        <w:rPr>
          <w:b/>
        </w:rPr>
      </w:pPr>
      <w:r w:rsidRPr="00EB65CD">
        <w:rPr>
          <w:b/>
        </w:rPr>
        <w:t>2. Умови оплати праці:</w:t>
      </w:r>
    </w:p>
    <w:p w14:paraId="6FFBD5D7" w14:textId="1628D42A" w:rsidR="005B5605" w:rsidRPr="00EB65CD" w:rsidRDefault="005B5605" w:rsidP="005B5605">
      <w:pPr>
        <w:tabs>
          <w:tab w:val="left" w:pos="5812"/>
        </w:tabs>
        <w:ind w:firstLine="851"/>
        <w:jc w:val="both"/>
      </w:pPr>
      <w:r w:rsidRPr="00EB65CD">
        <w:t>1) поса</w:t>
      </w:r>
      <w:r>
        <w:t xml:space="preserve">довий оклад – </w:t>
      </w:r>
      <w:r w:rsidR="00662745">
        <w:t>3520</w:t>
      </w:r>
      <w:r w:rsidRPr="00EB65CD">
        <w:t xml:space="preserve"> гривень, відповідно до постанови Кабінету Міністрів України від 03 квітня 2019 року № 289 «Про грошове забезпечення </w:t>
      </w:r>
      <w:r w:rsidRPr="00EB65CD">
        <w:lastRenderedPageBreak/>
        <w:t xml:space="preserve">співробітників Служби судової охорони» та наказу Голови Служби судової охорони від </w:t>
      </w:r>
      <w:r>
        <w:t>27.12.2019 № 281</w:t>
      </w:r>
      <w:r w:rsidRPr="00EB65CD">
        <w:t xml:space="preserve"> «Про встановлення посадових окладів співробітникам територіальних підрозділів Служби судової охорони»;</w:t>
      </w:r>
    </w:p>
    <w:p w14:paraId="2B479C28" w14:textId="77777777" w:rsidR="005B5605" w:rsidRPr="00EB65CD" w:rsidRDefault="005B5605" w:rsidP="005B5605">
      <w:pPr>
        <w:ind w:firstLine="851"/>
        <w:jc w:val="both"/>
      </w:pPr>
      <w:r w:rsidRPr="00EB65CD">
        <w:t xml:space="preserve"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 </w:t>
      </w:r>
    </w:p>
    <w:p w14:paraId="753E7887" w14:textId="77777777" w:rsidR="005B5605" w:rsidRPr="00442939" w:rsidRDefault="005B5605" w:rsidP="005B5605">
      <w:pPr>
        <w:ind w:firstLine="851"/>
        <w:jc w:val="both"/>
        <w:rPr>
          <w:sz w:val="20"/>
          <w:szCs w:val="20"/>
        </w:rPr>
      </w:pPr>
    </w:p>
    <w:p w14:paraId="78A2D69D" w14:textId="77777777" w:rsidR="005B5605" w:rsidRPr="00EB65CD" w:rsidRDefault="005B5605" w:rsidP="005B5605">
      <w:pPr>
        <w:ind w:firstLine="851"/>
        <w:jc w:val="both"/>
      </w:pPr>
      <w:r w:rsidRPr="00EB65CD">
        <w:rPr>
          <w:b/>
        </w:rPr>
        <w:t>3. Інформація про строковість чи безстроковість призначення на посаду:</w:t>
      </w:r>
    </w:p>
    <w:p w14:paraId="1A1043BE" w14:textId="77777777" w:rsidR="005B5605" w:rsidRPr="00EB65CD" w:rsidRDefault="005B5605" w:rsidP="005B5605">
      <w:pPr>
        <w:ind w:firstLine="851"/>
        <w:jc w:val="both"/>
      </w:pPr>
      <w:r w:rsidRPr="00EB65CD">
        <w:t xml:space="preserve"> безстроково. </w:t>
      </w:r>
    </w:p>
    <w:p w14:paraId="7D03897D" w14:textId="77777777" w:rsidR="005B5605" w:rsidRPr="00442939" w:rsidRDefault="005B5605" w:rsidP="005B5605">
      <w:pPr>
        <w:ind w:firstLine="851"/>
        <w:jc w:val="both"/>
        <w:rPr>
          <w:b/>
          <w:sz w:val="20"/>
          <w:szCs w:val="20"/>
        </w:rPr>
      </w:pPr>
    </w:p>
    <w:p w14:paraId="0BBE8CD4" w14:textId="77777777" w:rsidR="005B5605" w:rsidRPr="00EB65CD" w:rsidRDefault="005B5605" w:rsidP="005B5605">
      <w:pPr>
        <w:ind w:firstLine="851"/>
        <w:jc w:val="both"/>
        <w:rPr>
          <w:b/>
        </w:rPr>
      </w:pPr>
      <w:r w:rsidRPr="00EB65CD">
        <w:rPr>
          <w:b/>
        </w:rPr>
        <w:t>4. Перелік документів, необхідних для участі в конкурсі, та строк їх подання:</w:t>
      </w:r>
    </w:p>
    <w:p w14:paraId="282D63C7" w14:textId="77777777" w:rsidR="005B5605" w:rsidRDefault="005B5605" w:rsidP="005B5605">
      <w:pPr>
        <w:ind w:firstLine="851"/>
        <w:jc w:val="both"/>
      </w:pPr>
      <w:r>
        <w:t xml:space="preserve">1) письмова заява про участь у конкурсі, у якій також зазначається надання згоди на проведення спеціальної перевірки стосовно неї відповідно до Закону України «Про запобігання корупції» і на обробку персональних даних відповідно до Закону України «Про захист персональних даних»; </w:t>
      </w:r>
    </w:p>
    <w:p w14:paraId="70599D0F" w14:textId="77777777" w:rsidR="005B5605" w:rsidRDefault="005B5605" w:rsidP="005B5605">
      <w:pPr>
        <w:ind w:firstLine="851"/>
        <w:jc w:val="both"/>
      </w:pPr>
      <w:r>
        <w:t xml:space="preserve">2) копія паспорта громадянина України; </w:t>
      </w:r>
    </w:p>
    <w:p w14:paraId="38EB4B80" w14:textId="77777777" w:rsidR="005B5605" w:rsidRDefault="005B5605" w:rsidP="005B5605">
      <w:pPr>
        <w:ind w:firstLine="851"/>
        <w:jc w:val="both"/>
      </w:pPr>
      <w:r>
        <w:t xml:space="preserve">3) копія (копії) документа (документів) про освіту; </w:t>
      </w:r>
    </w:p>
    <w:p w14:paraId="35BC3B80" w14:textId="77777777" w:rsidR="005B5605" w:rsidRDefault="005B5605" w:rsidP="005B5605">
      <w:pPr>
        <w:ind w:firstLine="851"/>
        <w:jc w:val="both"/>
      </w:pPr>
      <w:r>
        <w:t>4) заповнена особова картка, визначеного зразка;</w:t>
      </w:r>
    </w:p>
    <w:p w14:paraId="11437AB7" w14:textId="77777777" w:rsidR="005B5605" w:rsidRDefault="005B5605" w:rsidP="005B5605">
      <w:pPr>
        <w:ind w:firstLine="851"/>
        <w:jc w:val="both"/>
      </w:pPr>
      <w:r>
        <w:t>5) автобіографія;</w:t>
      </w:r>
    </w:p>
    <w:p w14:paraId="64C77075" w14:textId="77777777" w:rsidR="005B5605" w:rsidRDefault="005B5605" w:rsidP="005B5605">
      <w:pPr>
        <w:ind w:firstLine="851"/>
        <w:jc w:val="both"/>
      </w:pPr>
      <w:r>
        <w:t>6) фотокартка розміром 30х40 мм;</w:t>
      </w:r>
    </w:p>
    <w:p w14:paraId="52321843" w14:textId="77777777" w:rsidR="005B5605" w:rsidRDefault="005B5605" w:rsidP="005B5605">
      <w:pPr>
        <w:ind w:firstLine="851"/>
        <w:jc w:val="both"/>
      </w:pPr>
      <w:r>
        <w:t xml:space="preserve">7) декларація, визначена Законом України «Про запобігання корупції» (роздрукований примірник із сайту Національного агентства з питань запобігання корупції); </w:t>
      </w:r>
    </w:p>
    <w:p w14:paraId="66D9A16C" w14:textId="77777777" w:rsidR="005B5605" w:rsidRDefault="005B5605" w:rsidP="005B5605">
      <w:pPr>
        <w:ind w:firstLine="851"/>
        <w:jc w:val="both"/>
      </w:pPr>
      <w:r>
        <w:t xml:space="preserve">8) копія трудової книжки (за наявності); </w:t>
      </w:r>
    </w:p>
    <w:p w14:paraId="46129954" w14:textId="77777777" w:rsidR="005B5605" w:rsidRPr="00C00C70" w:rsidRDefault="005B5605" w:rsidP="005B5605">
      <w:pPr>
        <w:ind w:firstLine="851"/>
        <w:jc w:val="both"/>
      </w:pPr>
      <w:r>
        <w:t xml:space="preserve">9) 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 (форма 086), </w:t>
      </w:r>
      <w:r w:rsidRPr="00C00C70">
        <w:t>сертифікат наркологічного огляду та медична довідка психіатричного огляду</w:t>
      </w:r>
      <w:r>
        <w:t xml:space="preserve">; </w:t>
      </w:r>
    </w:p>
    <w:p w14:paraId="52911756" w14:textId="77777777" w:rsidR="005B5605" w:rsidRDefault="005B5605" w:rsidP="005B5605">
      <w:pPr>
        <w:ind w:firstLine="851"/>
        <w:jc w:val="both"/>
      </w:pPr>
      <w:r>
        <w:t xml:space="preserve">10) копія військового квитка або посвідчення особи військовослужбовця (для військовозобов’язаних або військовослужбовців). </w:t>
      </w:r>
    </w:p>
    <w:p w14:paraId="233926B2" w14:textId="77777777" w:rsidR="005B5605" w:rsidRDefault="005B5605" w:rsidP="005B5605">
      <w:pPr>
        <w:ind w:firstLine="851"/>
        <w:jc w:val="both"/>
      </w:pPr>
      <w:r>
        <w:t xml:space="preserve">Особа, яка бажає взяти участь у конкурсі, перед складанням кваліфікаційного іспиту пред’являє конкурсній Комісії для проведення конкурсу на зайняття вакантних посад Служби паспорт громадянина України. </w:t>
      </w:r>
    </w:p>
    <w:p w14:paraId="628E3615" w14:textId="77777777" w:rsidR="005B5605" w:rsidRPr="00EB65CD" w:rsidRDefault="005B5605" w:rsidP="005B5605">
      <w:pPr>
        <w:ind w:firstLine="773"/>
        <w:jc w:val="both"/>
      </w:pPr>
      <w:r>
        <w:t>Документи приймаються з 09.00 05 червня 2020 року до 16.45  19 червня 2020 року за адресою: Луганська область, м. Лисичанськ, вул. Сосюри, 347.</w:t>
      </w:r>
    </w:p>
    <w:p w14:paraId="04BD9F0C" w14:textId="77777777" w:rsidR="005B5605" w:rsidRPr="00EB65CD" w:rsidRDefault="005B5605" w:rsidP="005B5605">
      <w:pPr>
        <w:ind w:firstLine="851"/>
        <w:jc w:val="both"/>
      </w:pPr>
      <w:r w:rsidRPr="00EB65CD">
        <w:t xml:space="preserve">На </w:t>
      </w:r>
      <w:r>
        <w:t xml:space="preserve">заступника </w:t>
      </w:r>
      <w:r w:rsidRPr="00EB65CD">
        <w:t>ко</w:t>
      </w:r>
      <w:r>
        <w:t>мандира взводу охорони підрозділу охорони</w:t>
      </w:r>
      <w:r w:rsidRPr="00EB65CD">
        <w:t xml:space="preserve"> </w:t>
      </w:r>
      <w:r>
        <w:t>територіального</w:t>
      </w:r>
      <w:r w:rsidRPr="00EB65CD">
        <w:t xml:space="preserve"> управління Служби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</w:t>
      </w:r>
      <w:r w:rsidRPr="00EB65CD">
        <w:lastRenderedPageBreak/>
        <w:t>пов’язані зі службою в поліції (частина третя статті 163 Закону України «Про судоустрій і статус суддів»).</w:t>
      </w:r>
    </w:p>
    <w:p w14:paraId="798B338C" w14:textId="77777777" w:rsidR="005B5605" w:rsidRPr="00442939" w:rsidRDefault="005B5605" w:rsidP="005B5605">
      <w:pPr>
        <w:ind w:firstLine="709"/>
        <w:jc w:val="both"/>
        <w:rPr>
          <w:color w:val="000000"/>
          <w:sz w:val="20"/>
          <w:szCs w:val="20"/>
        </w:rPr>
      </w:pPr>
    </w:p>
    <w:tbl>
      <w:tblPr>
        <w:tblW w:w="963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639"/>
      </w:tblGrid>
      <w:tr w:rsidR="005B5605" w:rsidRPr="00EB65CD" w14:paraId="3A412638" w14:textId="77777777" w:rsidTr="00D9596B">
        <w:trPr>
          <w:trHeight w:val="408"/>
        </w:trPr>
        <w:tc>
          <w:tcPr>
            <w:tcW w:w="9639" w:type="dxa"/>
          </w:tcPr>
          <w:p w14:paraId="6C4577CB" w14:textId="77777777" w:rsidR="005B5605" w:rsidRPr="00A8584A" w:rsidRDefault="005B5605" w:rsidP="00D9596B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 xml:space="preserve">5. Місце, дата та час початку проведення конкурсу: </w:t>
            </w:r>
          </w:p>
          <w:p w14:paraId="4011A35A" w14:textId="77777777" w:rsidR="005B5605" w:rsidRPr="00A8584A" w:rsidRDefault="005B5605" w:rsidP="00D9596B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>
              <w:rPr>
                <w:spacing w:val="-6"/>
                <w:lang w:val="ru-RU"/>
              </w:rPr>
              <w:t xml:space="preserve">Луганська область, </w:t>
            </w:r>
            <w:r w:rsidRPr="00A8584A">
              <w:rPr>
                <w:spacing w:val="-6"/>
                <w:lang w:val="ru-RU"/>
              </w:rPr>
              <w:t xml:space="preserve">м. </w:t>
            </w:r>
            <w:r>
              <w:rPr>
                <w:spacing w:val="-6"/>
                <w:lang w:val="ru-RU"/>
              </w:rPr>
              <w:t>Лисичанськ</w:t>
            </w:r>
            <w:r w:rsidRPr="00A8584A">
              <w:rPr>
                <w:spacing w:val="-6"/>
                <w:lang w:val="ru-RU"/>
              </w:rPr>
              <w:t xml:space="preserve">, вул. </w:t>
            </w:r>
            <w:r>
              <w:rPr>
                <w:spacing w:val="-6"/>
                <w:lang w:val="ru-RU"/>
              </w:rPr>
              <w:t>Сосюри</w:t>
            </w:r>
            <w:r w:rsidRPr="00A8584A">
              <w:rPr>
                <w:spacing w:val="-6"/>
                <w:lang w:val="ru-RU"/>
              </w:rPr>
              <w:t xml:space="preserve">, </w:t>
            </w:r>
            <w:r>
              <w:rPr>
                <w:spacing w:val="-6"/>
                <w:lang w:val="ru-RU"/>
              </w:rPr>
              <w:t>347</w:t>
            </w:r>
            <w:r w:rsidRPr="00A8584A">
              <w:rPr>
                <w:spacing w:val="-6"/>
                <w:lang w:val="ru-RU"/>
              </w:rPr>
              <w:t xml:space="preserve">, територіальне управління Служби судової охорони у </w:t>
            </w:r>
            <w:r>
              <w:rPr>
                <w:spacing w:val="-6"/>
                <w:lang w:val="ru-RU"/>
              </w:rPr>
              <w:t>Луганській області з 09</w:t>
            </w:r>
            <w:r w:rsidRPr="00A8584A">
              <w:rPr>
                <w:spacing w:val="-6"/>
                <w:lang w:val="ru-RU"/>
              </w:rPr>
              <w:t>.00</w:t>
            </w:r>
            <w:r>
              <w:rPr>
                <w:spacing w:val="-6"/>
                <w:lang w:val="ru-RU"/>
              </w:rPr>
              <w:t xml:space="preserve"> 25 червня</w:t>
            </w:r>
            <w:r w:rsidRPr="00A8584A">
              <w:rPr>
                <w:spacing w:val="-6"/>
                <w:lang w:val="ru-RU"/>
              </w:rPr>
              <w:t xml:space="preserve"> 20</w:t>
            </w:r>
            <w:r>
              <w:rPr>
                <w:spacing w:val="-6"/>
                <w:lang w:val="ru-RU"/>
              </w:rPr>
              <w:t>20</w:t>
            </w:r>
            <w:r w:rsidRPr="00A8584A">
              <w:rPr>
                <w:spacing w:val="-6"/>
                <w:lang w:val="ru-RU"/>
              </w:rPr>
              <w:t xml:space="preserve"> року.</w:t>
            </w:r>
          </w:p>
          <w:p w14:paraId="7FB4903A" w14:textId="77777777" w:rsidR="005B5605" w:rsidRPr="00A8584A" w:rsidRDefault="005B5605" w:rsidP="00D9596B">
            <w:pPr>
              <w:spacing w:before="120" w:after="120" w:line="218" w:lineRule="auto"/>
              <w:ind w:firstLine="851"/>
              <w:jc w:val="both"/>
              <w:rPr>
                <w:spacing w:val="-6"/>
                <w:lang w:val="ru-RU"/>
              </w:rPr>
            </w:pPr>
            <w:r w:rsidRPr="00A8584A">
              <w:rPr>
                <w:b/>
                <w:spacing w:val="-6"/>
              </w:rPr>
              <w:t>6.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</w:p>
          <w:p w14:paraId="4D0E0DC9" w14:textId="77777777" w:rsidR="005B5605" w:rsidRPr="00373353" w:rsidRDefault="005B5605" w:rsidP="00D9596B">
            <w:pPr>
              <w:ind w:firstLine="851"/>
              <w:jc w:val="center"/>
              <w:rPr>
                <w:lang w:val="ru-RU"/>
              </w:rPr>
            </w:pPr>
            <w:r>
              <w:t>Майорова Інна Володимирівна</w:t>
            </w:r>
            <w:r w:rsidRPr="001B4534">
              <w:t xml:space="preserve">, </w:t>
            </w:r>
            <w:r>
              <w:t>0662831524</w:t>
            </w:r>
            <w:r w:rsidRPr="001B4534">
              <w:t xml:space="preserve">, </w:t>
            </w:r>
            <w:r>
              <w:rPr>
                <w:lang w:val="en-US"/>
              </w:rPr>
              <w:t>lg</w:t>
            </w:r>
            <w:r w:rsidRPr="00373353">
              <w:rPr>
                <w:lang w:val="ru-RU"/>
              </w:rPr>
              <w:t>@</w:t>
            </w:r>
            <w:r>
              <w:rPr>
                <w:lang w:val="en-US"/>
              </w:rPr>
              <w:t>sso</w:t>
            </w:r>
            <w:r w:rsidRPr="00373353">
              <w:rPr>
                <w:lang w:val="ru-RU"/>
              </w:rPr>
              <w:t>.</w:t>
            </w:r>
            <w:r>
              <w:rPr>
                <w:lang w:val="en-US"/>
              </w:rPr>
              <w:t>court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gov</w:t>
            </w:r>
            <w:r w:rsidRPr="00D037C8">
              <w:rPr>
                <w:lang w:val="ru-RU"/>
              </w:rPr>
              <w:t>.</w:t>
            </w:r>
            <w:r>
              <w:rPr>
                <w:lang w:val="en-US"/>
              </w:rPr>
              <w:t>ua</w:t>
            </w:r>
          </w:p>
          <w:p w14:paraId="2F33B6A8" w14:textId="77777777" w:rsidR="005B5605" w:rsidRPr="00EB65CD" w:rsidRDefault="005B5605" w:rsidP="00D9596B">
            <w:pPr>
              <w:ind w:firstLine="709"/>
              <w:contextualSpacing/>
              <w:jc w:val="both"/>
            </w:pPr>
          </w:p>
          <w:tbl>
            <w:tblPr>
              <w:tblW w:w="9768" w:type="dxa"/>
              <w:tblLayout w:type="fixed"/>
              <w:tblLook w:val="00A0" w:firstRow="1" w:lastRow="0" w:firstColumn="1" w:lastColumn="0" w:noHBand="0" w:noVBand="0"/>
            </w:tblPr>
            <w:tblGrid>
              <w:gridCol w:w="4008"/>
              <w:gridCol w:w="24"/>
              <w:gridCol w:w="5358"/>
              <w:gridCol w:w="378"/>
            </w:tblGrid>
            <w:tr w:rsidR="005B5605" w:rsidRPr="00EB65CD" w14:paraId="2079179D" w14:textId="77777777" w:rsidTr="00D9596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DF30E50" w14:textId="77777777" w:rsidR="005B5605" w:rsidRPr="00EB65CD" w:rsidRDefault="005B5605" w:rsidP="00D9596B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Кваліфікаційні вимоги</w:t>
                  </w:r>
                </w:p>
              </w:tc>
            </w:tr>
            <w:tr w:rsidR="005B5605" w:rsidRPr="00EB65CD" w14:paraId="67D0BECB" w14:textId="77777777" w:rsidTr="00D9596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08BA1F3" w14:textId="77777777" w:rsidR="005B5605" w:rsidRPr="00EB65CD" w:rsidRDefault="005B5605" w:rsidP="00D9596B">
                  <w:pPr>
                    <w:jc w:val="center"/>
                    <w:rPr>
                      <w:b/>
                    </w:rPr>
                  </w:pPr>
                </w:p>
              </w:tc>
            </w:tr>
            <w:tr w:rsidR="005B5605" w:rsidRPr="00EB65CD" w14:paraId="219CBAE7" w14:textId="77777777" w:rsidTr="00D9596B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E345194" w14:textId="77777777" w:rsidR="005B5605" w:rsidRPr="00EB65CD" w:rsidRDefault="005B5605" w:rsidP="00D9596B">
                  <w:pPr>
                    <w:shd w:val="clear" w:color="auto" w:fill="FFFFFF"/>
                  </w:pPr>
                  <w:r>
                    <w:t>1</w:t>
                  </w:r>
                  <w:r w:rsidRPr="00EB65CD">
                    <w:t>. Освіта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82A80D1" w14:textId="77777777" w:rsidR="005B5605" w:rsidRPr="00EB65CD" w:rsidRDefault="005B5605" w:rsidP="00D9596B">
                  <w:pPr>
                    <w:jc w:val="both"/>
                  </w:pPr>
                  <w:r>
                    <w:t xml:space="preserve">вища, перевага надається галузі знань </w:t>
                  </w:r>
                  <w:r>
                    <w:rPr>
                      <w:shd w:val="clear" w:color="auto" w:fill="FFFFFF"/>
                    </w:rPr>
                    <w:t>«Військові науки, національна безпека, безпека державного кордону», «Цивільна безпека», «Право»,</w:t>
                  </w:r>
                  <w:r>
                    <w:t xml:space="preserve"> ступінь вищої освіти – магістр*, бакалавр.</w:t>
                  </w:r>
                </w:p>
              </w:tc>
            </w:tr>
            <w:tr w:rsidR="005B5605" w:rsidRPr="00EB65CD" w14:paraId="4130FF63" w14:textId="77777777" w:rsidTr="00D9596B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4BAF5C1" w14:textId="77777777" w:rsidR="005B5605" w:rsidRPr="00EB65CD" w:rsidRDefault="005B5605" w:rsidP="00D9596B">
                  <w:pPr>
                    <w:jc w:val="both"/>
                  </w:pPr>
                  <w:r>
                    <w:t>2</w:t>
                  </w:r>
                  <w:r w:rsidRPr="00EB65CD">
                    <w:t>. Досвід роботи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372ABAD" w14:textId="188D26BB" w:rsidR="005B5605" w:rsidRPr="009A741F" w:rsidRDefault="005B5605" w:rsidP="00D9596B">
                  <w:pPr>
                    <w:jc w:val="both"/>
                  </w:pPr>
                  <w:r>
                    <w:t xml:space="preserve">мати стаж роботи в правоохоронних органах або військових формуваннях – не менше </w:t>
                  </w:r>
                  <w:r w:rsidR="00662745">
                    <w:t>5</w:t>
                  </w:r>
                  <w:r>
                    <w:t xml:space="preserve"> років, досвід роботи на керівних посадах – не менше </w:t>
                  </w:r>
                  <w:r w:rsidR="00662745">
                    <w:t>2</w:t>
                  </w:r>
                  <w:r>
                    <w:t xml:space="preserve"> рок</w:t>
                  </w:r>
                  <w:r w:rsidR="00662745">
                    <w:t>ів</w:t>
                  </w:r>
                  <w:bookmarkStart w:id="0" w:name="_GoBack"/>
                  <w:bookmarkEnd w:id="0"/>
                  <w:r>
                    <w:t>.</w:t>
                  </w:r>
                </w:p>
              </w:tc>
            </w:tr>
            <w:tr w:rsidR="005B5605" w:rsidRPr="00EB65CD" w14:paraId="4AE2AD96" w14:textId="77777777" w:rsidTr="00D9596B">
              <w:trPr>
                <w:gridAfter w:val="1"/>
                <w:wAfter w:w="378" w:type="dxa"/>
                <w:trHeight w:val="408"/>
              </w:trPr>
              <w:tc>
                <w:tcPr>
                  <w:tcW w:w="403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FC25641" w14:textId="77777777" w:rsidR="005B5605" w:rsidRPr="00EB65CD" w:rsidRDefault="005B5605" w:rsidP="00D9596B">
                  <w:pPr>
                    <w:ind w:right="-39"/>
                    <w:jc w:val="both"/>
                  </w:pPr>
                  <w:r>
                    <w:t>3</w:t>
                  </w:r>
                  <w:r w:rsidRPr="00EB65CD">
                    <w:t>. Володіння державною мовою</w:t>
                  </w:r>
                </w:p>
              </w:tc>
              <w:tc>
                <w:tcPr>
                  <w:tcW w:w="535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73B48F" w14:textId="77777777" w:rsidR="005B5605" w:rsidRPr="00EB65CD" w:rsidRDefault="005B5605" w:rsidP="00D9596B">
                  <w:pPr>
                    <w:jc w:val="both"/>
                  </w:pPr>
                  <w:r w:rsidRPr="00EB65CD">
                    <w:t>вільне володіння державною мовою.</w:t>
                  </w:r>
                </w:p>
              </w:tc>
            </w:tr>
            <w:tr w:rsidR="005B5605" w:rsidRPr="00EB65CD" w14:paraId="6EF17DD9" w14:textId="77777777" w:rsidTr="00D9596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2A32F3" w14:textId="77777777" w:rsidR="005B5605" w:rsidRPr="00EB65CD" w:rsidRDefault="005B5605" w:rsidP="00D9596B">
                  <w:pPr>
                    <w:shd w:val="clear" w:color="auto" w:fill="FFFFFF"/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Вимоги до компетентності</w:t>
                  </w:r>
                </w:p>
              </w:tc>
            </w:tr>
            <w:tr w:rsidR="005B5605" w:rsidRPr="00EB65CD" w14:paraId="1656BEAC" w14:textId="77777777" w:rsidTr="00D9596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175EB7D" w14:textId="77777777" w:rsidR="005B5605" w:rsidRPr="00EB65CD" w:rsidRDefault="005B5605" w:rsidP="00D9596B">
                  <w:pPr>
                    <w:spacing w:line="220" w:lineRule="auto"/>
                  </w:pPr>
                  <w:r>
                    <w:t>1</w:t>
                  </w:r>
                  <w:r w:rsidRPr="00EB65CD">
                    <w:t>. Вміння працювати в колективі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63D7E569" w14:textId="77777777" w:rsidR="005B5605" w:rsidRPr="00EB65CD" w:rsidRDefault="005B5605" w:rsidP="00D9596B">
                  <w:pPr>
                    <w:shd w:val="clear" w:color="auto" w:fill="FFFFFF"/>
                    <w:spacing w:line="220" w:lineRule="auto"/>
                  </w:pPr>
                  <w:r w:rsidRPr="00EB65CD">
                    <w:t>щирість та відкритість;</w:t>
                  </w:r>
                </w:p>
                <w:p w14:paraId="6C88E687" w14:textId="77777777" w:rsidR="005B5605" w:rsidRPr="00EB65CD" w:rsidRDefault="005B5605" w:rsidP="00D9596B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орієнтація на досягнення </w:t>
                  </w:r>
                </w:p>
                <w:p w14:paraId="5B00ACC5" w14:textId="77777777" w:rsidR="005B5605" w:rsidRPr="00EB65CD" w:rsidRDefault="005B5605" w:rsidP="00D9596B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ефективного результату діяльності </w:t>
                  </w:r>
                </w:p>
                <w:p w14:paraId="43F0F8C7" w14:textId="77777777" w:rsidR="005B5605" w:rsidRPr="00EB65CD" w:rsidRDefault="005B5605" w:rsidP="00D9596B">
                  <w:pPr>
                    <w:shd w:val="clear" w:color="auto" w:fill="FFFFFF"/>
                    <w:spacing w:line="220" w:lineRule="auto"/>
                  </w:pPr>
                  <w:r w:rsidRPr="00EB65CD">
                    <w:t>рівне ставлення та повага до колег.</w:t>
                  </w:r>
                </w:p>
                <w:p w14:paraId="0E84C3C3" w14:textId="77777777" w:rsidR="005B5605" w:rsidRPr="00EB65CD" w:rsidRDefault="005B5605" w:rsidP="00D9596B">
                  <w:pPr>
                    <w:spacing w:line="220" w:lineRule="auto"/>
                  </w:pPr>
                  <w:r w:rsidRPr="00EB65CD">
                    <w:t xml:space="preserve"> </w:t>
                  </w:r>
                </w:p>
              </w:tc>
            </w:tr>
            <w:tr w:rsidR="005B5605" w:rsidRPr="00EB65CD" w14:paraId="690850D1" w14:textId="77777777" w:rsidTr="00D9596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8DD941E" w14:textId="77777777" w:rsidR="005B5605" w:rsidRPr="00EB65CD" w:rsidRDefault="005B5605" w:rsidP="00D9596B">
                  <w:pPr>
                    <w:spacing w:line="220" w:lineRule="auto"/>
                  </w:pPr>
                  <w:r>
                    <w:t>2</w:t>
                  </w:r>
                  <w:r w:rsidRPr="00EB65CD">
                    <w:t>. Аналітичні здібності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7880F41" w14:textId="77777777" w:rsidR="005B5605" w:rsidRPr="00EB65CD" w:rsidRDefault="005B5605" w:rsidP="00D9596B">
                  <w:pPr>
                    <w:spacing w:line="220" w:lineRule="auto"/>
                  </w:pPr>
                  <w:r w:rsidRPr="00EB65CD">
                    <w:t xml:space="preserve">здатність систематизувати, </w:t>
                  </w:r>
                </w:p>
                <w:p w14:paraId="09BDE79D" w14:textId="77777777" w:rsidR="005B5605" w:rsidRPr="00EB65CD" w:rsidRDefault="005B5605" w:rsidP="00D9596B">
                  <w:pPr>
                    <w:spacing w:line="220" w:lineRule="auto"/>
                  </w:pPr>
                  <w:r w:rsidRPr="00EB65CD">
                    <w:t>узагальнювати інформацію;</w:t>
                  </w:r>
                </w:p>
                <w:p w14:paraId="556B31F3" w14:textId="77777777" w:rsidR="005B5605" w:rsidRPr="00EB65CD" w:rsidRDefault="005B5605" w:rsidP="00D9596B">
                  <w:pPr>
                    <w:spacing w:line="220" w:lineRule="auto"/>
                  </w:pPr>
                  <w:r w:rsidRPr="00EB65CD">
                    <w:t>гнучкість;</w:t>
                  </w:r>
                </w:p>
                <w:p w14:paraId="0C680ECC" w14:textId="77777777" w:rsidR="005B5605" w:rsidRPr="00EB65CD" w:rsidRDefault="005B5605" w:rsidP="00D9596B">
                  <w:pPr>
                    <w:spacing w:line="220" w:lineRule="auto"/>
                  </w:pPr>
                  <w:r w:rsidRPr="00EB65CD">
                    <w:t>проникливість</w:t>
                  </w:r>
                </w:p>
                <w:p w14:paraId="0F0C6195" w14:textId="77777777" w:rsidR="005B5605" w:rsidRPr="00EB65CD" w:rsidRDefault="005B5605" w:rsidP="00D9596B">
                  <w:pPr>
                    <w:spacing w:line="220" w:lineRule="auto"/>
                  </w:pPr>
                </w:p>
              </w:tc>
            </w:tr>
            <w:tr w:rsidR="005B5605" w:rsidRPr="00EB65CD" w14:paraId="48E5FB27" w14:textId="77777777" w:rsidTr="00D9596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F114AE6" w14:textId="77777777" w:rsidR="005B5605" w:rsidRPr="00EB65CD" w:rsidRDefault="005B5605" w:rsidP="00D9596B">
                  <w:pPr>
                    <w:spacing w:line="220" w:lineRule="auto"/>
                  </w:pPr>
                  <w:r>
                    <w:t>3</w:t>
                  </w:r>
                  <w:r w:rsidRPr="00EB65CD">
                    <w:t>. Особистісні компетенції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57345C0" w14:textId="77777777" w:rsidR="005B5605" w:rsidRPr="00EB65CD" w:rsidRDefault="005B5605" w:rsidP="00D9596B">
                  <w:pPr>
                    <w:shd w:val="clear" w:color="auto" w:fill="FFFFFF"/>
                    <w:spacing w:line="220" w:lineRule="auto"/>
                  </w:pPr>
                  <w:r w:rsidRPr="00EB65CD">
                    <w:t>неупередженість та порядність;</w:t>
                  </w:r>
                </w:p>
                <w:p w14:paraId="4247BBAE" w14:textId="77777777" w:rsidR="005B5605" w:rsidRPr="00EB65CD" w:rsidRDefault="005B5605" w:rsidP="00D9596B">
                  <w:pPr>
                    <w:shd w:val="clear" w:color="auto" w:fill="FFFFFF"/>
                    <w:spacing w:line="220" w:lineRule="auto"/>
                  </w:pPr>
                  <w:r w:rsidRPr="00EB65CD">
                    <w:t>самостійність, організованість, відповідальність;</w:t>
                  </w:r>
                </w:p>
                <w:p w14:paraId="54F7CF63" w14:textId="77777777" w:rsidR="005B5605" w:rsidRPr="00EB65CD" w:rsidRDefault="005B5605" w:rsidP="00D9596B">
                  <w:pPr>
                    <w:shd w:val="clear" w:color="auto" w:fill="FFFFFF"/>
                    <w:spacing w:line="220" w:lineRule="auto"/>
                  </w:pPr>
                  <w:r w:rsidRPr="00EB65CD">
                    <w:t xml:space="preserve">наполегливість, рішучість, стриманість, здатність швидко приймати рішення в </w:t>
                  </w:r>
                </w:p>
                <w:p w14:paraId="41DBE640" w14:textId="77777777" w:rsidR="005B5605" w:rsidRPr="00EB65CD" w:rsidRDefault="005B5605" w:rsidP="00D9596B">
                  <w:pPr>
                    <w:shd w:val="clear" w:color="auto" w:fill="FFFFFF"/>
                    <w:spacing w:line="220" w:lineRule="auto"/>
                  </w:pPr>
                  <w:r w:rsidRPr="00EB65CD">
                    <w:t>умовах обмеженого часу;</w:t>
                  </w:r>
                </w:p>
                <w:p w14:paraId="2C1D048F" w14:textId="77777777" w:rsidR="005B5605" w:rsidRPr="00EB65CD" w:rsidRDefault="005B5605" w:rsidP="00D9596B">
                  <w:pPr>
                    <w:shd w:val="clear" w:color="auto" w:fill="FFFFFF"/>
                    <w:spacing w:line="220" w:lineRule="auto"/>
                  </w:pPr>
                  <w:r w:rsidRPr="00EB65CD">
                    <w:t>стійкість до стресу, емоційних та фізичних навантажень;</w:t>
                  </w:r>
                </w:p>
                <w:p w14:paraId="7044BD95" w14:textId="77777777" w:rsidR="005B5605" w:rsidRPr="00EB65CD" w:rsidRDefault="005B5605" w:rsidP="00D9596B">
                  <w:pPr>
                    <w:shd w:val="clear" w:color="auto" w:fill="FFFFFF"/>
                    <w:spacing w:line="220" w:lineRule="auto"/>
                  </w:pPr>
                  <w:r w:rsidRPr="00EB65CD">
                    <w:t>вміння аргументовано висловлювати свою думку;</w:t>
                  </w:r>
                </w:p>
                <w:p w14:paraId="182A02F4" w14:textId="77777777" w:rsidR="005B5605" w:rsidRPr="00EB65CD" w:rsidRDefault="005B5605" w:rsidP="00D9596B">
                  <w:pPr>
                    <w:shd w:val="clear" w:color="auto" w:fill="FFFFFF"/>
                    <w:spacing w:line="220" w:lineRule="auto"/>
                  </w:pPr>
                  <w:r w:rsidRPr="00EB65CD">
                    <w:lastRenderedPageBreak/>
                    <w:t xml:space="preserve">прагнення до розвитку та </w:t>
                  </w:r>
                </w:p>
                <w:p w14:paraId="1EC00E01" w14:textId="77777777" w:rsidR="005B5605" w:rsidRPr="00EB65CD" w:rsidRDefault="005B5605" w:rsidP="00D9596B">
                  <w:pPr>
                    <w:shd w:val="clear" w:color="auto" w:fill="FFFFFF"/>
                    <w:spacing w:line="220" w:lineRule="auto"/>
                  </w:pPr>
                  <w:r w:rsidRPr="00EB65CD">
                    <w:t>самовдосконалення.</w:t>
                  </w:r>
                </w:p>
              </w:tc>
            </w:tr>
            <w:tr w:rsidR="005B5605" w:rsidRPr="00EB65CD" w14:paraId="05D059ED" w14:textId="77777777" w:rsidTr="00D9596B">
              <w:trPr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9E0E940" w14:textId="77777777" w:rsidR="005B5605" w:rsidRPr="003F23B0" w:rsidRDefault="005B5605" w:rsidP="00D9596B">
                  <w:pPr>
                    <w:jc w:val="both"/>
                  </w:pPr>
                  <w:r>
                    <w:lastRenderedPageBreak/>
                    <w:t>4</w:t>
                  </w:r>
                  <w:r w:rsidRPr="003F23B0">
                    <w:t xml:space="preserve">. </w:t>
                  </w:r>
                  <w:r w:rsidRPr="00442939">
                    <w:rPr>
                      <w:shd w:val="clear" w:color="auto" w:fill="FFFFFF"/>
                    </w:rPr>
                    <w:t>Управління публічними фінансами</w:t>
                  </w:r>
                  <w:r w:rsidRPr="003F23B0">
                    <w:t xml:space="preserve"> </w:t>
                  </w:r>
                </w:p>
              </w:tc>
              <w:tc>
                <w:tcPr>
                  <w:tcW w:w="57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04610D2D" w14:textId="77777777" w:rsidR="005B5605" w:rsidRPr="003F23B0" w:rsidRDefault="005B5605" w:rsidP="00D9596B">
                  <w:pPr>
                    <w:ind w:firstLine="33"/>
                    <w:jc w:val="both"/>
                  </w:pPr>
                  <w:r w:rsidRPr="003F23B0">
                    <w:t xml:space="preserve">знання законодавства що регулює діяльність судових та правоохоронних органів; </w:t>
                  </w:r>
                </w:p>
                <w:p w14:paraId="1A43316B" w14:textId="77777777" w:rsidR="005B5605" w:rsidRPr="003F23B0" w:rsidRDefault="005B5605" w:rsidP="00D9596B">
                  <w:pPr>
                    <w:ind w:firstLine="33"/>
                    <w:jc w:val="both"/>
                  </w:pPr>
                  <w:r w:rsidRPr="003F23B0">
                    <w:t>знання системи правоохоронних органів;</w:t>
                  </w:r>
                </w:p>
                <w:p w14:paraId="1ECBA6F2" w14:textId="77777777" w:rsidR="005B5605" w:rsidRPr="003F23B0" w:rsidRDefault="005B5605" w:rsidP="00D9596B">
                  <w:pPr>
                    <w:ind w:firstLine="33"/>
                    <w:jc w:val="both"/>
                  </w:pPr>
                  <w:r w:rsidRPr="003F23B0">
                    <w:t xml:space="preserve">розмежування їх компетенції, порядок забезпечення їх співпраці. </w:t>
                  </w:r>
                </w:p>
              </w:tc>
            </w:tr>
            <w:tr w:rsidR="005B5605" w:rsidRPr="00EB65CD" w14:paraId="6A8F326E" w14:textId="77777777" w:rsidTr="00D9596B">
              <w:trPr>
                <w:gridAfter w:val="1"/>
                <w:wAfter w:w="378" w:type="dxa"/>
                <w:trHeight w:val="408"/>
              </w:trPr>
              <w:tc>
                <w:tcPr>
                  <w:tcW w:w="939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167B91" w14:textId="77777777" w:rsidR="005B5605" w:rsidRPr="00EB65CD" w:rsidRDefault="005B5605" w:rsidP="00D9596B">
                  <w:pPr>
                    <w:jc w:val="center"/>
                    <w:rPr>
                      <w:b/>
                    </w:rPr>
                  </w:pPr>
                  <w:r w:rsidRPr="00EB65CD">
                    <w:rPr>
                      <w:b/>
                    </w:rPr>
                    <w:t>Професійні знання</w:t>
                  </w:r>
                </w:p>
              </w:tc>
            </w:tr>
            <w:tr w:rsidR="005B5605" w:rsidRPr="00EB65CD" w14:paraId="6EB4B955" w14:textId="77777777" w:rsidTr="00D9596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28E8E1D" w14:textId="77777777" w:rsidR="005B5605" w:rsidRPr="00EB65CD" w:rsidRDefault="005B5605" w:rsidP="00D9596B">
                  <w:r w:rsidRPr="00EB65CD">
                    <w:t>Знання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1EEB473" w14:textId="77777777" w:rsidR="005B5605" w:rsidRPr="00EB65CD" w:rsidRDefault="005B5605" w:rsidP="00D9596B">
                  <w:pPr>
                    <w:ind w:left="171"/>
                  </w:pPr>
                  <w:r w:rsidRPr="00EB65CD">
                    <w:t>знання Конституції України, законів України «Про судоустрій і статус суддів», «Про Національну поліцію», «Про запобігання корупції», Кодексу України про адміністративні правопорушення, Кримінальний кодекс України.</w:t>
                  </w:r>
                </w:p>
                <w:p w14:paraId="3D8D3EF3" w14:textId="77777777" w:rsidR="005B5605" w:rsidRPr="00EB65CD" w:rsidRDefault="005B5605" w:rsidP="00D9596B">
                  <w:pPr>
                    <w:jc w:val="both"/>
                  </w:pPr>
                </w:p>
              </w:tc>
            </w:tr>
            <w:tr w:rsidR="005B5605" w:rsidRPr="00EB65CD" w14:paraId="18044D13" w14:textId="77777777" w:rsidTr="00D9596B">
              <w:trPr>
                <w:gridAfter w:val="1"/>
                <w:wAfter w:w="378" w:type="dxa"/>
                <w:trHeight w:val="408"/>
              </w:trPr>
              <w:tc>
                <w:tcPr>
                  <w:tcW w:w="40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6E68B" w14:textId="77777777" w:rsidR="005B5605" w:rsidRPr="00EB65CD" w:rsidRDefault="005B5605" w:rsidP="00D9596B">
                  <w:r>
                    <w:t>2. Знання спеціального законодавства</w:t>
                  </w:r>
                </w:p>
              </w:tc>
              <w:tc>
                <w:tcPr>
                  <w:tcW w:w="538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37354B" w14:textId="77777777" w:rsidR="005B5605" w:rsidRPr="00EB65CD" w:rsidRDefault="005B5605" w:rsidP="00D9596B">
                  <w:pPr>
                    <w:ind w:left="171"/>
                  </w:pPr>
                  <w:r>
                    <w:t>Кримінального кодексу України, Кримінального процесуального кодексу Кримінального процесуального кодексу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      </w:r>
                </w:p>
              </w:tc>
            </w:tr>
          </w:tbl>
          <w:p w14:paraId="780D88AC" w14:textId="77777777" w:rsidR="005B5605" w:rsidRPr="00EB65CD" w:rsidRDefault="005B5605" w:rsidP="00D9596B">
            <w:pPr>
              <w:ind w:firstLine="462"/>
              <w:jc w:val="both"/>
            </w:pPr>
          </w:p>
        </w:tc>
      </w:tr>
    </w:tbl>
    <w:p w14:paraId="7064165F" w14:textId="77777777" w:rsidR="005B5605" w:rsidRDefault="005B5605" w:rsidP="005B5605">
      <w:pPr>
        <w:ind w:left="5812"/>
        <w:rPr>
          <w:b/>
        </w:rPr>
      </w:pPr>
    </w:p>
    <w:p w14:paraId="4ABB2728" w14:textId="77777777" w:rsidR="005B5605" w:rsidRDefault="005B5605" w:rsidP="005B5605">
      <w:pPr>
        <w:ind w:left="5812"/>
        <w:rPr>
          <w:b/>
        </w:rPr>
      </w:pPr>
    </w:p>
    <w:p w14:paraId="3CBF8C2F" w14:textId="1B71ADE2" w:rsidR="005B5605" w:rsidRDefault="005B5605" w:rsidP="00D71A99">
      <w:pPr>
        <w:ind w:left="5812"/>
        <w:rPr>
          <w:b/>
        </w:rPr>
      </w:pPr>
    </w:p>
    <w:p w14:paraId="73288387" w14:textId="77777777" w:rsidR="005B5605" w:rsidRDefault="005B5605" w:rsidP="00D71A99">
      <w:pPr>
        <w:ind w:left="5812"/>
        <w:rPr>
          <w:b/>
        </w:rPr>
      </w:pPr>
    </w:p>
    <w:sectPr w:rsidR="005B5605" w:rsidSect="00600FFB">
      <w:headerReference w:type="default" r:id="rId7"/>
      <w:pgSz w:w="11906" w:h="16838" w:code="9"/>
      <w:pgMar w:top="993" w:right="566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80AEA" w14:textId="77777777" w:rsidR="003C058B" w:rsidRDefault="003C058B" w:rsidP="005C2E40">
      <w:r>
        <w:separator/>
      </w:r>
    </w:p>
  </w:endnote>
  <w:endnote w:type="continuationSeparator" w:id="0">
    <w:p w14:paraId="621C126E" w14:textId="77777777" w:rsidR="003C058B" w:rsidRDefault="003C058B" w:rsidP="005C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12E3A" w14:textId="77777777" w:rsidR="003C058B" w:rsidRDefault="003C058B" w:rsidP="005C2E40">
      <w:r>
        <w:separator/>
      </w:r>
    </w:p>
  </w:footnote>
  <w:footnote w:type="continuationSeparator" w:id="0">
    <w:p w14:paraId="2C937BDB" w14:textId="77777777" w:rsidR="003C058B" w:rsidRDefault="003C058B" w:rsidP="005C2E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7F923" w14:textId="77777777" w:rsidR="00A672CB" w:rsidRDefault="00A672CB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31C94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766142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B0D35F4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867773"/>
    <w:multiLevelType w:val="multilevel"/>
    <w:tmpl w:val="F2F8D1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15FF194B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2F0FF3"/>
    <w:multiLevelType w:val="multilevel"/>
    <w:tmpl w:val="16087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93A08ED"/>
    <w:multiLevelType w:val="multilevel"/>
    <w:tmpl w:val="5E94B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6204244"/>
    <w:multiLevelType w:val="hybridMultilevel"/>
    <w:tmpl w:val="EFBA350E"/>
    <w:lvl w:ilvl="0" w:tplc="200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00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1FD7274"/>
    <w:multiLevelType w:val="hybridMultilevel"/>
    <w:tmpl w:val="DF649F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AE3819"/>
    <w:multiLevelType w:val="hybridMultilevel"/>
    <w:tmpl w:val="06FA02F6"/>
    <w:lvl w:ilvl="0" w:tplc="30245EAA">
      <w:start w:val="1"/>
      <w:numFmt w:val="decimal"/>
      <w:lvlText w:val="%1."/>
      <w:lvlJc w:val="left"/>
      <w:pPr>
        <w:ind w:left="1113" w:hanging="4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 w15:restartNumberingAfterBreak="0">
    <w:nsid w:val="3CCE5A70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4E6D95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AF7A4A"/>
    <w:multiLevelType w:val="hybridMultilevel"/>
    <w:tmpl w:val="B80297F4"/>
    <w:lvl w:ilvl="0" w:tplc="F656FF5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vertAlign w:val="baseline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 w15:restartNumberingAfterBreak="0">
    <w:nsid w:val="479A1A39"/>
    <w:multiLevelType w:val="hybridMultilevel"/>
    <w:tmpl w:val="9334C62C"/>
    <w:lvl w:ilvl="0" w:tplc="3462F9B8">
      <w:start w:val="1"/>
      <w:numFmt w:val="decimal"/>
      <w:lvlText w:val="%1)"/>
      <w:lvlJc w:val="left"/>
      <w:pPr>
        <w:ind w:left="911" w:hanging="64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4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6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78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0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2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4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6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386" w:hanging="180"/>
      </w:pPr>
      <w:rPr>
        <w:rFonts w:cs="Times New Roman"/>
      </w:rPr>
    </w:lvl>
  </w:abstractNum>
  <w:abstractNum w:abstractNumId="15" w15:restartNumberingAfterBreak="0">
    <w:nsid w:val="61FC3C51"/>
    <w:multiLevelType w:val="hybridMultilevel"/>
    <w:tmpl w:val="596CFB96"/>
    <w:lvl w:ilvl="0" w:tplc="0422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749E134C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6294452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9377D3D"/>
    <w:multiLevelType w:val="hybridMultilevel"/>
    <w:tmpl w:val="85DA9B5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1"/>
  </w:num>
  <w:num w:numId="9">
    <w:abstractNumId w:val="17"/>
  </w:num>
  <w:num w:numId="10">
    <w:abstractNumId w:val="16"/>
  </w:num>
  <w:num w:numId="11">
    <w:abstractNumId w:val="1"/>
  </w:num>
  <w:num w:numId="12">
    <w:abstractNumId w:val="13"/>
  </w:num>
  <w:num w:numId="13">
    <w:abstractNumId w:val="0"/>
  </w:num>
  <w:num w:numId="14">
    <w:abstractNumId w:val="18"/>
  </w:num>
  <w:num w:numId="15">
    <w:abstractNumId w:val="12"/>
  </w:num>
  <w:num w:numId="16">
    <w:abstractNumId w:val="2"/>
  </w:num>
  <w:num w:numId="17">
    <w:abstractNumId w:val="10"/>
  </w:num>
  <w:num w:numId="18">
    <w:abstractNumId w:val="6"/>
  </w:num>
  <w:num w:numId="19">
    <w:abstractNumId w:val="4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TrackMov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09FB"/>
    <w:rsid w:val="000045FB"/>
    <w:rsid w:val="00013E8E"/>
    <w:rsid w:val="00023BE1"/>
    <w:rsid w:val="00023D91"/>
    <w:rsid w:val="00023E5E"/>
    <w:rsid w:val="00026561"/>
    <w:rsid w:val="00035B63"/>
    <w:rsid w:val="00037ADB"/>
    <w:rsid w:val="0004095A"/>
    <w:rsid w:val="00040E09"/>
    <w:rsid w:val="00047562"/>
    <w:rsid w:val="00047FB8"/>
    <w:rsid w:val="0007439D"/>
    <w:rsid w:val="00080824"/>
    <w:rsid w:val="00084CF8"/>
    <w:rsid w:val="0009606B"/>
    <w:rsid w:val="00096422"/>
    <w:rsid w:val="000A407A"/>
    <w:rsid w:val="000B13F1"/>
    <w:rsid w:val="000B684F"/>
    <w:rsid w:val="000C048F"/>
    <w:rsid w:val="000C1A72"/>
    <w:rsid w:val="000C3EDB"/>
    <w:rsid w:val="000C4468"/>
    <w:rsid w:val="000E0B18"/>
    <w:rsid w:val="000E0F85"/>
    <w:rsid w:val="000E16DE"/>
    <w:rsid w:val="000E7D44"/>
    <w:rsid w:val="000F2D75"/>
    <w:rsid w:val="000F5887"/>
    <w:rsid w:val="00107C3A"/>
    <w:rsid w:val="00111B46"/>
    <w:rsid w:val="00111F82"/>
    <w:rsid w:val="00112BD9"/>
    <w:rsid w:val="00114FDB"/>
    <w:rsid w:val="001161CA"/>
    <w:rsid w:val="0012178E"/>
    <w:rsid w:val="00122F7D"/>
    <w:rsid w:val="00127633"/>
    <w:rsid w:val="001415FE"/>
    <w:rsid w:val="00143ED3"/>
    <w:rsid w:val="001475DD"/>
    <w:rsid w:val="00155112"/>
    <w:rsid w:val="00156F10"/>
    <w:rsid w:val="00157511"/>
    <w:rsid w:val="001626D3"/>
    <w:rsid w:val="001704EC"/>
    <w:rsid w:val="00175A46"/>
    <w:rsid w:val="00182D3A"/>
    <w:rsid w:val="00186DD3"/>
    <w:rsid w:val="00197E78"/>
    <w:rsid w:val="001B4534"/>
    <w:rsid w:val="001B4C04"/>
    <w:rsid w:val="001C66E4"/>
    <w:rsid w:val="001C7EBF"/>
    <w:rsid w:val="001E3AA6"/>
    <w:rsid w:val="001E53C3"/>
    <w:rsid w:val="001F1F76"/>
    <w:rsid w:val="001F370A"/>
    <w:rsid w:val="001F3B63"/>
    <w:rsid w:val="001F5C5F"/>
    <w:rsid w:val="001F65B7"/>
    <w:rsid w:val="0020277D"/>
    <w:rsid w:val="00203BCE"/>
    <w:rsid w:val="002049F2"/>
    <w:rsid w:val="00211C8B"/>
    <w:rsid w:val="00213D9E"/>
    <w:rsid w:val="00216FB5"/>
    <w:rsid w:val="00217FB6"/>
    <w:rsid w:val="0022134C"/>
    <w:rsid w:val="00226FD6"/>
    <w:rsid w:val="002324E5"/>
    <w:rsid w:val="00232EBC"/>
    <w:rsid w:val="002370C8"/>
    <w:rsid w:val="00241238"/>
    <w:rsid w:val="00245D38"/>
    <w:rsid w:val="0027197D"/>
    <w:rsid w:val="0027447E"/>
    <w:rsid w:val="002841FB"/>
    <w:rsid w:val="0028598A"/>
    <w:rsid w:val="00290D0F"/>
    <w:rsid w:val="002C0376"/>
    <w:rsid w:val="002C0ABA"/>
    <w:rsid w:val="002C1285"/>
    <w:rsid w:val="002D6C8B"/>
    <w:rsid w:val="002E40A4"/>
    <w:rsid w:val="002E773C"/>
    <w:rsid w:val="002F3BA9"/>
    <w:rsid w:val="002F5CA9"/>
    <w:rsid w:val="002F7B83"/>
    <w:rsid w:val="00303753"/>
    <w:rsid w:val="0030700C"/>
    <w:rsid w:val="0032088B"/>
    <w:rsid w:val="003230B0"/>
    <w:rsid w:val="00325EDE"/>
    <w:rsid w:val="003318AD"/>
    <w:rsid w:val="00336441"/>
    <w:rsid w:val="00340B2E"/>
    <w:rsid w:val="0034499F"/>
    <w:rsid w:val="00346324"/>
    <w:rsid w:val="00347B0C"/>
    <w:rsid w:val="003507AC"/>
    <w:rsid w:val="00357A22"/>
    <w:rsid w:val="003604A5"/>
    <w:rsid w:val="00360A74"/>
    <w:rsid w:val="00360BD5"/>
    <w:rsid w:val="00373353"/>
    <w:rsid w:val="0038667D"/>
    <w:rsid w:val="003909FB"/>
    <w:rsid w:val="00395B0A"/>
    <w:rsid w:val="00395DED"/>
    <w:rsid w:val="003A4890"/>
    <w:rsid w:val="003A6325"/>
    <w:rsid w:val="003B24C6"/>
    <w:rsid w:val="003B4998"/>
    <w:rsid w:val="003B74AA"/>
    <w:rsid w:val="003B7C46"/>
    <w:rsid w:val="003C058B"/>
    <w:rsid w:val="003C30CC"/>
    <w:rsid w:val="003C5928"/>
    <w:rsid w:val="003E00BB"/>
    <w:rsid w:val="003E1898"/>
    <w:rsid w:val="003E3161"/>
    <w:rsid w:val="003E637A"/>
    <w:rsid w:val="003E75BD"/>
    <w:rsid w:val="003F23B0"/>
    <w:rsid w:val="00414E33"/>
    <w:rsid w:val="00416BEB"/>
    <w:rsid w:val="00424B92"/>
    <w:rsid w:val="00427E56"/>
    <w:rsid w:val="004315B8"/>
    <w:rsid w:val="0044287B"/>
    <w:rsid w:val="00442939"/>
    <w:rsid w:val="00443202"/>
    <w:rsid w:val="00451FCF"/>
    <w:rsid w:val="00453492"/>
    <w:rsid w:val="00455BAD"/>
    <w:rsid w:val="0045641A"/>
    <w:rsid w:val="0047366A"/>
    <w:rsid w:val="00473EE0"/>
    <w:rsid w:val="004871C6"/>
    <w:rsid w:val="00491CF8"/>
    <w:rsid w:val="004A0D5B"/>
    <w:rsid w:val="004A1007"/>
    <w:rsid w:val="004B057E"/>
    <w:rsid w:val="004B4AE4"/>
    <w:rsid w:val="004C38E5"/>
    <w:rsid w:val="004C6BEA"/>
    <w:rsid w:val="004D16E4"/>
    <w:rsid w:val="004E12A7"/>
    <w:rsid w:val="004E4139"/>
    <w:rsid w:val="004F0E36"/>
    <w:rsid w:val="004F1158"/>
    <w:rsid w:val="004F484C"/>
    <w:rsid w:val="00501092"/>
    <w:rsid w:val="00507D3E"/>
    <w:rsid w:val="00507F9C"/>
    <w:rsid w:val="0051057A"/>
    <w:rsid w:val="0051236E"/>
    <w:rsid w:val="005157A4"/>
    <w:rsid w:val="00520E21"/>
    <w:rsid w:val="005226E0"/>
    <w:rsid w:val="00527D38"/>
    <w:rsid w:val="00532EAA"/>
    <w:rsid w:val="00536742"/>
    <w:rsid w:val="00546297"/>
    <w:rsid w:val="00555991"/>
    <w:rsid w:val="005563B2"/>
    <w:rsid w:val="005628D6"/>
    <w:rsid w:val="00562DE3"/>
    <w:rsid w:val="00563A0F"/>
    <w:rsid w:val="00573588"/>
    <w:rsid w:val="005735B4"/>
    <w:rsid w:val="00576012"/>
    <w:rsid w:val="00586318"/>
    <w:rsid w:val="0059005B"/>
    <w:rsid w:val="005936D4"/>
    <w:rsid w:val="005A20D4"/>
    <w:rsid w:val="005A2173"/>
    <w:rsid w:val="005A3C10"/>
    <w:rsid w:val="005A6E85"/>
    <w:rsid w:val="005B5605"/>
    <w:rsid w:val="005B667B"/>
    <w:rsid w:val="005C1209"/>
    <w:rsid w:val="005C2E40"/>
    <w:rsid w:val="005D0B36"/>
    <w:rsid w:val="005E0FCD"/>
    <w:rsid w:val="005E2B9D"/>
    <w:rsid w:val="005E342A"/>
    <w:rsid w:val="005E5243"/>
    <w:rsid w:val="005F000E"/>
    <w:rsid w:val="005F0DDB"/>
    <w:rsid w:val="00600FFB"/>
    <w:rsid w:val="00603881"/>
    <w:rsid w:val="00605888"/>
    <w:rsid w:val="00610503"/>
    <w:rsid w:val="00613CFE"/>
    <w:rsid w:val="00617A3A"/>
    <w:rsid w:val="006218EA"/>
    <w:rsid w:val="00623DF3"/>
    <w:rsid w:val="00626609"/>
    <w:rsid w:val="00627E17"/>
    <w:rsid w:val="006434BA"/>
    <w:rsid w:val="00644940"/>
    <w:rsid w:val="006551BE"/>
    <w:rsid w:val="00656506"/>
    <w:rsid w:val="0065713A"/>
    <w:rsid w:val="00662745"/>
    <w:rsid w:val="00665F7C"/>
    <w:rsid w:val="00683278"/>
    <w:rsid w:val="00690EED"/>
    <w:rsid w:val="006967C1"/>
    <w:rsid w:val="006A3C3B"/>
    <w:rsid w:val="006B0DD0"/>
    <w:rsid w:val="006B4C39"/>
    <w:rsid w:val="006B53C3"/>
    <w:rsid w:val="006B638A"/>
    <w:rsid w:val="006C104B"/>
    <w:rsid w:val="006C1EEB"/>
    <w:rsid w:val="006C7973"/>
    <w:rsid w:val="006D45C3"/>
    <w:rsid w:val="006E1EA3"/>
    <w:rsid w:val="00703E91"/>
    <w:rsid w:val="007065C1"/>
    <w:rsid w:val="0071755B"/>
    <w:rsid w:val="007408CA"/>
    <w:rsid w:val="007408EC"/>
    <w:rsid w:val="00742FD7"/>
    <w:rsid w:val="00743377"/>
    <w:rsid w:val="007516D7"/>
    <w:rsid w:val="00762956"/>
    <w:rsid w:val="00767314"/>
    <w:rsid w:val="00783E88"/>
    <w:rsid w:val="0079461A"/>
    <w:rsid w:val="007A4E2B"/>
    <w:rsid w:val="007B0DD9"/>
    <w:rsid w:val="007B1088"/>
    <w:rsid w:val="007B21C7"/>
    <w:rsid w:val="007B4816"/>
    <w:rsid w:val="007B6268"/>
    <w:rsid w:val="007C0DE6"/>
    <w:rsid w:val="007C21B8"/>
    <w:rsid w:val="007D4A04"/>
    <w:rsid w:val="007E242A"/>
    <w:rsid w:val="007E4424"/>
    <w:rsid w:val="007F2FA3"/>
    <w:rsid w:val="007F4E2C"/>
    <w:rsid w:val="007F54C6"/>
    <w:rsid w:val="00804CD3"/>
    <w:rsid w:val="008172E8"/>
    <w:rsid w:val="0083679A"/>
    <w:rsid w:val="00850CFE"/>
    <w:rsid w:val="0085332E"/>
    <w:rsid w:val="008545B4"/>
    <w:rsid w:val="008600EB"/>
    <w:rsid w:val="00866861"/>
    <w:rsid w:val="008742CE"/>
    <w:rsid w:val="008A7A43"/>
    <w:rsid w:val="008B4549"/>
    <w:rsid w:val="008B7A5E"/>
    <w:rsid w:val="008C57C3"/>
    <w:rsid w:val="008C6964"/>
    <w:rsid w:val="008E002A"/>
    <w:rsid w:val="008E1B3B"/>
    <w:rsid w:val="008E43DA"/>
    <w:rsid w:val="008F0735"/>
    <w:rsid w:val="008F084B"/>
    <w:rsid w:val="008F2136"/>
    <w:rsid w:val="009057B8"/>
    <w:rsid w:val="009109CC"/>
    <w:rsid w:val="00911E49"/>
    <w:rsid w:val="00917F1A"/>
    <w:rsid w:val="00924C4D"/>
    <w:rsid w:val="00925793"/>
    <w:rsid w:val="009414DB"/>
    <w:rsid w:val="00945A4F"/>
    <w:rsid w:val="00953863"/>
    <w:rsid w:val="00956C4D"/>
    <w:rsid w:val="00964423"/>
    <w:rsid w:val="00971947"/>
    <w:rsid w:val="00971AB0"/>
    <w:rsid w:val="00973ECA"/>
    <w:rsid w:val="00981D45"/>
    <w:rsid w:val="00992781"/>
    <w:rsid w:val="009A5963"/>
    <w:rsid w:val="009A741F"/>
    <w:rsid w:val="009B69D1"/>
    <w:rsid w:val="009C07B4"/>
    <w:rsid w:val="009C0CB0"/>
    <w:rsid w:val="009C50E2"/>
    <w:rsid w:val="009D0393"/>
    <w:rsid w:val="009D426B"/>
    <w:rsid w:val="009E1835"/>
    <w:rsid w:val="009E3C38"/>
    <w:rsid w:val="009E520F"/>
    <w:rsid w:val="009E5BF2"/>
    <w:rsid w:val="009F31B5"/>
    <w:rsid w:val="00A002BA"/>
    <w:rsid w:val="00A00961"/>
    <w:rsid w:val="00A02E17"/>
    <w:rsid w:val="00A030E5"/>
    <w:rsid w:val="00A06BDC"/>
    <w:rsid w:val="00A1249A"/>
    <w:rsid w:val="00A40A0B"/>
    <w:rsid w:val="00A41803"/>
    <w:rsid w:val="00A419E7"/>
    <w:rsid w:val="00A457AF"/>
    <w:rsid w:val="00A513EA"/>
    <w:rsid w:val="00A53D2F"/>
    <w:rsid w:val="00A66EBA"/>
    <w:rsid w:val="00A672CB"/>
    <w:rsid w:val="00A719B2"/>
    <w:rsid w:val="00A83A44"/>
    <w:rsid w:val="00A84E02"/>
    <w:rsid w:val="00A8584A"/>
    <w:rsid w:val="00A87327"/>
    <w:rsid w:val="00A87601"/>
    <w:rsid w:val="00A9013E"/>
    <w:rsid w:val="00A91766"/>
    <w:rsid w:val="00AA1D61"/>
    <w:rsid w:val="00AA7CDD"/>
    <w:rsid w:val="00AB0610"/>
    <w:rsid w:val="00AB12A5"/>
    <w:rsid w:val="00AC3833"/>
    <w:rsid w:val="00AD142B"/>
    <w:rsid w:val="00AE7DC3"/>
    <w:rsid w:val="00AF0AF6"/>
    <w:rsid w:val="00AF150D"/>
    <w:rsid w:val="00AF45B3"/>
    <w:rsid w:val="00B048A9"/>
    <w:rsid w:val="00B12769"/>
    <w:rsid w:val="00B20A35"/>
    <w:rsid w:val="00B22DC3"/>
    <w:rsid w:val="00B35B3D"/>
    <w:rsid w:val="00B41D3C"/>
    <w:rsid w:val="00B4551A"/>
    <w:rsid w:val="00B60508"/>
    <w:rsid w:val="00B609F4"/>
    <w:rsid w:val="00B746C5"/>
    <w:rsid w:val="00B762DA"/>
    <w:rsid w:val="00B76FFA"/>
    <w:rsid w:val="00B77170"/>
    <w:rsid w:val="00B80026"/>
    <w:rsid w:val="00B82305"/>
    <w:rsid w:val="00B93487"/>
    <w:rsid w:val="00B94BC0"/>
    <w:rsid w:val="00BA02F5"/>
    <w:rsid w:val="00BB0E23"/>
    <w:rsid w:val="00BB3163"/>
    <w:rsid w:val="00BB65DC"/>
    <w:rsid w:val="00BD003A"/>
    <w:rsid w:val="00BD0520"/>
    <w:rsid w:val="00BD2D29"/>
    <w:rsid w:val="00BD31E0"/>
    <w:rsid w:val="00BD50C3"/>
    <w:rsid w:val="00BD50E8"/>
    <w:rsid w:val="00BD5261"/>
    <w:rsid w:val="00BE2C3D"/>
    <w:rsid w:val="00C00287"/>
    <w:rsid w:val="00C00C70"/>
    <w:rsid w:val="00C0187A"/>
    <w:rsid w:val="00C10EA0"/>
    <w:rsid w:val="00C11ACA"/>
    <w:rsid w:val="00C17A82"/>
    <w:rsid w:val="00C23869"/>
    <w:rsid w:val="00C26DF3"/>
    <w:rsid w:val="00C4132F"/>
    <w:rsid w:val="00C43212"/>
    <w:rsid w:val="00C43BF7"/>
    <w:rsid w:val="00C514A8"/>
    <w:rsid w:val="00C578D4"/>
    <w:rsid w:val="00C57C8D"/>
    <w:rsid w:val="00C62266"/>
    <w:rsid w:val="00C6654E"/>
    <w:rsid w:val="00C80214"/>
    <w:rsid w:val="00C81B3A"/>
    <w:rsid w:val="00CA1085"/>
    <w:rsid w:val="00CA25D0"/>
    <w:rsid w:val="00CB4B5A"/>
    <w:rsid w:val="00CB6DF9"/>
    <w:rsid w:val="00CC2484"/>
    <w:rsid w:val="00CD1F76"/>
    <w:rsid w:val="00CD2483"/>
    <w:rsid w:val="00CD64ED"/>
    <w:rsid w:val="00CE0EA8"/>
    <w:rsid w:val="00CF4454"/>
    <w:rsid w:val="00CF5CB6"/>
    <w:rsid w:val="00CF64B4"/>
    <w:rsid w:val="00D037C8"/>
    <w:rsid w:val="00D063E9"/>
    <w:rsid w:val="00D13C87"/>
    <w:rsid w:val="00D1757D"/>
    <w:rsid w:val="00D24C1D"/>
    <w:rsid w:val="00D25300"/>
    <w:rsid w:val="00D42FE6"/>
    <w:rsid w:val="00D638B3"/>
    <w:rsid w:val="00D71A99"/>
    <w:rsid w:val="00D81991"/>
    <w:rsid w:val="00D8543A"/>
    <w:rsid w:val="00D92E97"/>
    <w:rsid w:val="00D93784"/>
    <w:rsid w:val="00D97318"/>
    <w:rsid w:val="00DA4867"/>
    <w:rsid w:val="00DA51E5"/>
    <w:rsid w:val="00DA5C4B"/>
    <w:rsid w:val="00DA794A"/>
    <w:rsid w:val="00DB1FCE"/>
    <w:rsid w:val="00DB283A"/>
    <w:rsid w:val="00DE4527"/>
    <w:rsid w:val="00DF022C"/>
    <w:rsid w:val="00DF2377"/>
    <w:rsid w:val="00E31B2C"/>
    <w:rsid w:val="00E328BF"/>
    <w:rsid w:val="00E33577"/>
    <w:rsid w:val="00E5599B"/>
    <w:rsid w:val="00E57ACE"/>
    <w:rsid w:val="00E57E99"/>
    <w:rsid w:val="00E61368"/>
    <w:rsid w:val="00E755A3"/>
    <w:rsid w:val="00E80C50"/>
    <w:rsid w:val="00E83407"/>
    <w:rsid w:val="00EB65CD"/>
    <w:rsid w:val="00EC494F"/>
    <w:rsid w:val="00ED034A"/>
    <w:rsid w:val="00ED362C"/>
    <w:rsid w:val="00ED672B"/>
    <w:rsid w:val="00EE3E7B"/>
    <w:rsid w:val="00EE62E7"/>
    <w:rsid w:val="00F03601"/>
    <w:rsid w:val="00F0370B"/>
    <w:rsid w:val="00F052B2"/>
    <w:rsid w:val="00F055A6"/>
    <w:rsid w:val="00F132F8"/>
    <w:rsid w:val="00F164B6"/>
    <w:rsid w:val="00F16687"/>
    <w:rsid w:val="00F20B43"/>
    <w:rsid w:val="00F212A5"/>
    <w:rsid w:val="00F24FDA"/>
    <w:rsid w:val="00F30909"/>
    <w:rsid w:val="00F37DFB"/>
    <w:rsid w:val="00F42D26"/>
    <w:rsid w:val="00F47F92"/>
    <w:rsid w:val="00F60E6F"/>
    <w:rsid w:val="00F6258D"/>
    <w:rsid w:val="00F6441E"/>
    <w:rsid w:val="00F67B4A"/>
    <w:rsid w:val="00F67BD2"/>
    <w:rsid w:val="00FA30AA"/>
    <w:rsid w:val="00FA6CB3"/>
    <w:rsid w:val="00FB47DF"/>
    <w:rsid w:val="00FC5986"/>
    <w:rsid w:val="00FC6654"/>
    <w:rsid w:val="00FC6867"/>
    <w:rsid w:val="00FD7A25"/>
    <w:rsid w:val="00FD7D6D"/>
    <w:rsid w:val="00FF3819"/>
    <w:rsid w:val="00FF4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7E47D8"/>
  <w15:docId w15:val="{01787FE0-08D2-4A38-959C-FD4188F7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3753"/>
    <w:rPr>
      <w:rFonts w:ascii="Times New Roman" w:eastAsia="Times New Roman" w:hAnsi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C6654E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locked/>
    <w:rsid w:val="00C6654E"/>
    <w:pPr>
      <w:keepNext/>
      <w:spacing w:before="240" w:after="60"/>
      <w:outlineLvl w:val="1"/>
    </w:pPr>
    <w:rPr>
      <w:rFonts w:ascii="Cambria" w:eastAsia="Calibri" w:hAnsi="Cambria"/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locked/>
    <w:rsid w:val="00C11ACA"/>
    <w:pPr>
      <w:keepNext/>
      <w:spacing w:after="120"/>
      <w:jc w:val="center"/>
      <w:outlineLvl w:val="3"/>
    </w:pPr>
    <w:rPr>
      <w:rFonts w:ascii="Calibri" w:hAnsi="Calibri"/>
      <w:b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54C6"/>
    <w:rPr>
      <w:rFonts w:ascii="Cambria" w:hAnsi="Cambria"/>
      <w:b/>
      <w:kern w:val="32"/>
      <w:sz w:val="32"/>
      <w:lang w:val="uk-UA"/>
    </w:rPr>
  </w:style>
  <w:style w:type="character" w:customStyle="1" w:styleId="20">
    <w:name w:val="Заголовок 2 Знак"/>
    <w:link w:val="2"/>
    <w:uiPriority w:val="99"/>
    <w:semiHidden/>
    <w:locked/>
    <w:rsid w:val="007F54C6"/>
    <w:rPr>
      <w:rFonts w:ascii="Cambria" w:hAnsi="Cambria"/>
      <w:b/>
      <w:i/>
      <w:sz w:val="28"/>
      <w:lang w:val="uk-UA"/>
    </w:rPr>
  </w:style>
  <w:style w:type="character" w:customStyle="1" w:styleId="40">
    <w:name w:val="Заголовок 4 Знак"/>
    <w:link w:val="4"/>
    <w:uiPriority w:val="99"/>
    <w:locked/>
    <w:rsid w:val="00C11ACA"/>
    <w:rPr>
      <w:rFonts w:eastAsia="Times New Roman"/>
      <w:b/>
      <w:sz w:val="28"/>
      <w:lang w:val="ru-RU" w:eastAsia="ru-RU"/>
    </w:rPr>
  </w:style>
  <w:style w:type="paragraph" w:styleId="a3">
    <w:name w:val="header"/>
    <w:basedOn w:val="a"/>
    <w:link w:val="a4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5C2E40"/>
    <w:rPr>
      <w:rFonts w:ascii="Times New Roman" w:hAnsi="Times New Roman"/>
      <w:sz w:val="28"/>
      <w:lang w:val="uk-UA" w:eastAsia="ru-RU"/>
    </w:rPr>
  </w:style>
  <w:style w:type="paragraph" w:styleId="a5">
    <w:name w:val="footer"/>
    <w:basedOn w:val="a"/>
    <w:link w:val="a6"/>
    <w:uiPriority w:val="99"/>
    <w:rsid w:val="005C2E40"/>
    <w:pPr>
      <w:tabs>
        <w:tab w:val="center" w:pos="4844"/>
        <w:tab w:val="right" w:pos="9689"/>
      </w:tabs>
    </w:pPr>
    <w:rPr>
      <w:rFonts w:eastAsia="Calibri"/>
      <w:szCs w:val="20"/>
    </w:rPr>
  </w:style>
  <w:style w:type="character" w:customStyle="1" w:styleId="a6">
    <w:name w:val="Нижний колонтитул Знак"/>
    <w:link w:val="a5"/>
    <w:uiPriority w:val="99"/>
    <w:locked/>
    <w:rsid w:val="005C2E40"/>
    <w:rPr>
      <w:rFonts w:ascii="Times New Roman" w:hAnsi="Times New Roman"/>
      <w:sz w:val="28"/>
      <w:lang w:val="uk-UA" w:eastAsia="ru-RU"/>
    </w:rPr>
  </w:style>
  <w:style w:type="paragraph" w:customStyle="1" w:styleId="ListParagraph1">
    <w:name w:val="List Paragraph1"/>
    <w:basedOn w:val="a"/>
    <w:uiPriority w:val="99"/>
    <w:rsid w:val="00143ED3"/>
    <w:pPr>
      <w:ind w:left="720"/>
      <w:contextualSpacing/>
    </w:pPr>
  </w:style>
  <w:style w:type="paragraph" w:customStyle="1" w:styleId="rvps2">
    <w:name w:val="rvps2"/>
    <w:basedOn w:val="a"/>
    <w:uiPriority w:val="99"/>
    <w:rsid w:val="003B74AA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paragraph" w:customStyle="1" w:styleId="11">
    <w:name w:val="Основний текст1"/>
    <w:basedOn w:val="a"/>
    <w:uiPriority w:val="99"/>
    <w:rsid w:val="003B74AA"/>
    <w:pPr>
      <w:widowControl w:val="0"/>
      <w:snapToGrid w:val="0"/>
    </w:pPr>
    <w:rPr>
      <w:rFonts w:eastAsia="Calibri"/>
      <w:color w:val="000000"/>
      <w:sz w:val="24"/>
      <w:szCs w:val="20"/>
      <w:lang w:val="ru-RU"/>
    </w:rPr>
  </w:style>
  <w:style w:type="paragraph" w:customStyle="1" w:styleId="Default">
    <w:name w:val="Default"/>
    <w:uiPriority w:val="99"/>
    <w:rsid w:val="003B74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a7">
    <w:name w:val="Hyperlink"/>
    <w:uiPriority w:val="99"/>
    <w:rsid w:val="006434BA"/>
    <w:rPr>
      <w:rFonts w:cs="Times New Roman"/>
      <w:color w:val="0563C1"/>
      <w:u w:val="single"/>
    </w:rPr>
  </w:style>
  <w:style w:type="paragraph" w:styleId="a8">
    <w:name w:val="Balloon Text"/>
    <w:basedOn w:val="a"/>
    <w:link w:val="a9"/>
    <w:uiPriority w:val="99"/>
    <w:semiHidden/>
    <w:rsid w:val="00626609"/>
    <w:rPr>
      <w:rFonts w:ascii="Segoe UI" w:eastAsia="Calibri" w:hAnsi="Segoe UI"/>
      <w:sz w:val="18"/>
      <w:szCs w:val="20"/>
    </w:rPr>
  </w:style>
  <w:style w:type="character" w:customStyle="1" w:styleId="a9">
    <w:name w:val="Текст выноски Знак"/>
    <w:link w:val="a8"/>
    <w:uiPriority w:val="99"/>
    <w:semiHidden/>
    <w:locked/>
    <w:rsid w:val="00626609"/>
    <w:rPr>
      <w:rFonts w:ascii="Segoe UI" w:hAnsi="Segoe UI"/>
      <w:sz w:val="18"/>
      <w:lang w:val="uk-UA" w:eastAsia="ru-RU"/>
    </w:rPr>
  </w:style>
  <w:style w:type="paragraph" w:customStyle="1" w:styleId="msonormalcxspmiddle">
    <w:name w:val="msonormalcxspmiddle"/>
    <w:basedOn w:val="a"/>
    <w:uiPriority w:val="99"/>
    <w:rsid w:val="00CD1F76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customStyle="1" w:styleId="aa">
    <w:name w:val="Основной текст_"/>
    <w:link w:val="12"/>
    <w:uiPriority w:val="99"/>
    <w:locked/>
    <w:rsid w:val="00BD50E8"/>
    <w:rPr>
      <w:sz w:val="26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BD50E8"/>
    <w:pPr>
      <w:widowControl w:val="0"/>
      <w:shd w:val="clear" w:color="auto" w:fill="FFFFFF"/>
      <w:ind w:firstLine="400"/>
    </w:pPr>
    <w:rPr>
      <w:rFonts w:ascii="Calibri" w:eastAsia="Calibri" w:hAnsi="Calibri"/>
      <w:sz w:val="26"/>
      <w:szCs w:val="20"/>
      <w:lang w:val="ru-RU"/>
    </w:rPr>
  </w:style>
  <w:style w:type="character" w:styleId="ab">
    <w:name w:val="FollowedHyperlink"/>
    <w:uiPriority w:val="99"/>
    <w:semiHidden/>
    <w:rsid w:val="00E57ACE"/>
    <w:rPr>
      <w:rFonts w:cs="Times New Roman"/>
      <w:color w:val="954F72"/>
      <w:u w:val="single"/>
    </w:rPr>
  </w:style>
  <w:style w:type="paragraph" w:customStyle="1" w:styleId="NoSpacing1">
    <w:name w:val="No Spacing1"/>
    <w:uiPriority w:val="99"/>
    <w:rsid w:val="00BD50C3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rsid w:val="005735B4"/>
    <w:pPr>
      <w:spacing w:before="100" w:beforeAutospacing="1" w:after="100" w:afterAutospacing="1"/>
    </w:pPr>
    <w:rPr>
      <w:rFonts w:eastAsia="Calibri"/>
      <w:sz w:val="24"/>
      <w:szCs w:val="24"/>
      <w:lang w:val="ru-RU"/>
    </w:rPr>
  </w:style>
  <w:style w:type="character" w:styleId="ad">
    <w:name w:val="Strong"/>
    <w:uiPriority w:val="99"/>
    <w:qFormat/>
    <w:rsid w:val="005735B4"/>
    <w:rPr>
      <w:rFonts w:cs="Times New Roman"/>
      <w:b/>
    </w:rPr>
  </w:style>
  <w:style w:type="character" w:customStyle="1" w:styleId="rvts0">
    <w:name w:val="rvts0"/>
    <w:uiPriority w:val="99"/>
    <w:rsid w:val="00BD0520"/>
  </w:style>
  <w:style w:type="paragraph" w:styleId="ae">
    <w:name w:val="Body Text Indent"/>
    <w:basedOn w:val="a"/>
    <w:link w:val="af"/>
    <w:uiPriority w:val="99"/>
    <w:rsid w:val="00C11ACA"/>
    <w:pPr>
      <w:spacing w:after="120"/>
      <w:ind w:left="283"/>
    </w:pPr>
    <w:rPr>
      <w:rFonts w:ascii="Calibri" w:eastAsia="Calibri" w:hAnsi="Calibri"/>
      <w:szCs w:val="20"/>
      <w:lang w:val="ru-RU"/>
    </w:rPr>
  </w:style>
  <w:style w:type="character" w:customStyle="1" w:styleId="af">
    <w:name w:val="Основной текст с отступом Знак"/>
    <w:link w:val="ae"/>
    <w:uiPriority w:val="99"/>
    <w:locked/>
    <w:rsid w:val="00C11ACA"/>
    <w:rPr>
      <w:sz w:val="28"/>
      <w:lang w:val="ru-RU" w:eastAsia="ru-RU"/>
    </w:rPr>
  </w:style>
  <w:style w:type="paragraph" w:customStyle="1" w:styleId="FR1">
    <w:name w:val="FR1"/>
    <w:uiPriority w:val="99"/>
    <w:rsid w:val="00C11ACA"/>
    <w:pPr>
      <w:widowControl w:val="0"/>
      <w:autoSpaceDE w:val="0"/>
      <w:autoSpaceDN w:val="0"/>
      <w:adjustRightInd w:val="0"/>
      <w:ind w:left="160"/>
      <w:jc w:val="center"/>
    </w:pPr>
    <w:rPr>
      <w:rFonts w:ascii="Times New Roman" w:hAnsi="Times New Roman"/>
      <w:b/>
      <w:bCs/>
      <w:sz w:val="32"/>
      <w:szCs w:val="32"/>
      <w:lang w:eastAsia="ru-RU"/>
    </w:rPr>
  </w:style>
  <w:style w:type="paragraph" w:customStyle="1" w:styleId="NoSpacing2">
    <w:name w:val="No Spacing2"/>
    <w:uiPriority w:val="99"/>
    <w:rsid w:val="00A719B2"/>
    <w:rPr>
      <w:sz w:val="22"/>
      <w:szCs w:val="22"/>
      <w:lang w:val="ru-RU" w:eastAsia="ru-RU"/>
    </w:rPr>
  </w:style>
  <w:style w:type="paragraph" w:styleId="af0">
    <w:name w:val="Body Text"/>
    <w:basedOn w:val="a"/>
    <w:link w:val="af1"/>
    <w:uiPriority w:val="99"/>
    <w:rsid w:val="00C6654E"/>
    <w:pPr>
      <w:spacing w:after="120"/>
    </w:pPr>
    <w:rPr>
      <w:rFonts w:eastAsia="Calibri"/>
    </w:rPr>
  </w:style>
  <w:style w:type="character" w:customStyle="1" w:styleId="af1">
    <w:name w:val="Основной текст Знак"/>
    <w:link w:val="af0"/>
    <w:uiPriority w:val="99"/>
    <w:semiHidden/>
    <w:locked/>
    <w:rsid w:val="007F54C6"/>
    <w:rPr>
      <w:rFonts w:ascii="Times New Roman" w:hAnsi="Times New Roman"/>
      <w:sz w:val="28"/>
      <w:lang w:val="uk-UA"/>
    </w:rPr>
  </w:style>
  <w:style w:type="paragraph" w:styleId="af2">
    <w:name w:val="Title"/>
    <w:basedOn w:val="a"/>
    <w:link w:val="af3"/>
    <w:uiPriority w:val="99"/>
    <w:qFormat/>
    <w:locked/>
    <w:rsid w:val="00C6654E"/>
    <w:pPr>
      <w:jc w:val="center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f3">
    <w:name w:val="Заголовок Знак"/>
    <w:link w:val="af2"/>
    <w:uiPriority w:val="99"/>
    <w:locked/>
    <w:rsid w:val="007F54C6"/>
    <w:rPr>
      <w:rFonts w:ascii="Cambria" w:hAnsi="Cambria"/>
      <w:b/>
      <w:kern w:val="28"/>
      <w:sz w:val="32"/>
      <w:lang w:val="uk-UA"/>
    </w:rPr>
  </w:style>
  <w:style w:type="paragraph" w:customStyle="1" w:styleId="BodyText21">
    <w:name w:val="Body Text 21"/>
    <w:basedOn w:val="a"/>
    <w:uiPriority w:val="99"/>
    <w:rsid w:val="00C6654E"/>
    <w:pPr>
      <w:jc w:val="center"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023D9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023D91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59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24</Pages>
  <Words>25135</Words>
  <Characters>14328</Characters>
  <Application>Microsoft Office Word</Application>
  <DocSecurity>0</DocSecurity>
  <Lines>119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SPecialiST RePack</Company>
  <LinksUpToDate>false</LinksUpToDate>
  <CharactersWithSpaces>39385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16.5-12</dc:creator>
  <cp:keywords/>
  <dc:description/>
  <cp:lastModifiedBy>Користувач</cp:lastModifiedBy>
  <cp:revision>36</cp:revision>
  <cp:lastPrinted>2020-02-18T15:08:00Z</cp:lastPrinted>
  <dcterms:created xsi:type="dcterms:W3CDTF">2020-05-03T11:43:00Z</dcterms:created>
  <dcterms:modified xsi:type="dcterms:W3CDTF">2020-06-03T14:14:00Z</dcterms:modified>
</cp:coreProperties>
</file>